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2994"/>
        <w:gridCol w:w="1593"/>
        <w:gridCol w:w="4768"/>
      </w:tblGrid>
      <w:tr w:rsidR="00DB61CC" w:rsidRPr="00DE62C1" w14:paraId="124EEEC4" w14:textId="77777777" w:rsidTr="00EC1116">
        <w:tc>
          <w:tcPr>
            <w:tcW w:w="3055" w:type="dxa"/>
          </w:tcPr>
          <w:p w14:paraId="10554894" w14:textId="77777777" w:rsidR="00DB61CC" w:rsidRPr="00383345" w:rsidRDefault="00DB61CC" w:rsidP="00EC1116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14:paraId="32CDFE9A" w14:textId="77777777" w:rsidR="00DB61CC" w:rsidRPr="00DE62C1" w:rsidRDefault="00DB61CC" w:rsidP="00EC1116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14:paraId="23AD3390" w14:textId="77777777" w:rsidR="00DB61CC" w:rsidRPr="00C4597C" w:rsidRDefault="00DB61CC" w:rsidP="00EC1116">
            <w:r w:rsidRPr="00C4597C">
              <w:t>УТВЕРЖДЕН</w:t>
            </w:r>
          </w:p>
          <w:p w14:paraId="469FD814" w14:textId="77777777" w:rsidR="00DB61CC" w:rsidRPr="00C4597C" w:rsidRDefault="00DB61CC" w:rsidP="00EC1116">
            <w:r w:rsidRPr="00C4597C">
              <w:t>Советом директоров</w:t>
            </w:r>
          </w:p>
          <w:p w14:paraId="7D315D04" w14:textId="77777777" w:rsidR="00DB61CC" w:rsidRDefault="00DB61CC" w:rsidP="00EC1116">
            <w:r w:rsidRPr="00C4597C">
              <w:t>АО «Управление по обращению с отходами»</w:t>
            </w:r>
          </w:p>
          <w:p w14:paraId="69CA55EA" w14:textId="7B4F4217" w:rsidR="00DB61CC" w:rsidRPr="00C4597C" w:rsidRDefault="00DB61CC" w:rsidP="00EC1116">
            <w:r w:rsidRPr="00C4597C">
              <w:t>Протокол от «__</w:t>
            </w:r>
            <w:proofErr w:type="gramStart"/>
            <w:r w:rsidRPr="00C4597C">
              <w:t>_»_</w:t>
            </w:r>
            <w:proofErr w:type="gramEnd"/>
            <w:r>
              <w:t>____</w:t>
            </w:r>
            <w:r w:rsidRPr="00C4597C">
              <w:t>_____202</w:t>
            </w:r>
            <w:r w:rsidR="00320A7D">
              <w:rPr>
                <w:lang w:val="en-US"/>
              </w:rPr>
              <w:t>2</w:t>
            </w:r>
            <w:r w:rsidRPr="00C4597C">
              <w:t xml:space="preserve"> г.</w:t>
            </w:r>
          </w:p>
        </w:tc>
      </w:tr>
    </w:tbl>
    <w:p w14:paraId="792A993C" w14:textId="77777777" w:rsidR="00DB61CC" w:rsidRDefault="00DB61CC" w:rsidP="00DB61CC">
      <w:pPr>
        <w:shd w:val="clear" w:color="auto" w:fill="FFFFFF"/>
        <w:spacing w:before="54" w:line="212" w:lineRule="exact"/>
        <w:ind w:left="5425" w:right="-1"/>
        <w:rPr>
          <w:sz w:val="20"/>
        </w:rPr>
      </w:pPr>
    </w:p>
    <w:p w14:paraId="7245904D" w14:textId="77777777" w:rsidR="00DB61CC" w:rsidRDefault="00DB61CC" w:rsidP="00DB61CC">
      <w:pPr>
        <w:shd w:val="clear" w:color="auto" w:fill="FFFFFF"/>
        <w:tabs>
          <w:tab w:val="left" w:leader="underscore" w:pos="8014"/>
        </w:tabs>
        <w:spacing w:before="76"/>
        <w:ind w:left="5429"/>
        <w:rPr>
          <w:sz w:val="20"/>
        </w:rPr>
      </w:pPr>
    </w:p>
    <w:p w14:paraId="71BDBD66" w14:textId="77777777" w:rsidR="00DB61CC" w:rsidRPr="002F293A" w:rsidRDefault="00DB61CC" w:rsidP="00DB61CC">
      <w:pPr>
        <w:shd w:val="clear" w:color="auto" w:fill="FFFFFF"/>
        <w:tabs>
          <w:tab w:val="left" w:leader="underscore" w:pos="8014"/>
        </w:tabs>
        <w:spacing w:before="76"/>
        <w:ind w:left="5429"/>
        <w:rPr>
          <w:sz w:val="20"/>
        </w:rPr>
      </w:pPr>
    </w:p>
    <w:p w14:paraId="1717F3C2" w14:textId="77777777" w:rsidR="00DB61CC" w:rsidRPr="00351A73" w:rsidRDefault="00DB61CC" w:rsidP="00DB61CC">
      <w:pPr>
        <w:pStyle w:val="1"/>
        <w:rPr>
          <w:sz w:val="28"/>
          <w:szCs w:val="28"/>
        </w:rPr>
      </w:pPr>
      <w:r w:rsidRPr="00351A73">
        <w:rPr>
          <w:sz w:val="28"/>
          <w:szCs w:val="28"/>
        </w:rPr>
        <w:t>ГОДОВОЙ ОТЧЁТ</w:t>
      </w:r>
    </w:p>
    <w:p w14:paraId="0CEF1D24" w14:textId="77777777" w:rsidR="00DB61CC" w:rsidRPr="00351A73" w:rsidRDefault="00DB61CC" w:rsidP="00DB61CC">
      <w:pPr>
        <w:shd w:val="clear" w:color="auto" w:fill="FFFFFF"/>
        <w:spacing w:line="284" w:lineRule="exact"/>
        <w:jc w:val="center"/>
        <w:rPr>
          <w:b/>
          <w:bCs/>
          <w:color w:val="000000"/>
          <w:spacing w:val="-3"/>
          <w:sz w:val="28"/>
          <w:szCs w:val="28"/>
        </w:rPr>
      </w:pPr>
      <w:r w:rsidRPr="00351A73">
        <w:rPr>
          <w:b/>
          <w:bCs/>
          <w:color w:val="000000"/>
          <w:spacing w:val="3"/>
          <w:sz w:val="28"/>
          <w:szCs w:val="28"/>
        </w:rPr>
        <w:t>Акционерного общества</w:t>
      </w:r>
      <w:r w:rsidRPr="004C44E3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351A73">
        <w:rPr>
          <w:b/>
          <w:bCs/>
          <w:color w:val="000000"/>
          <w:spacing w:val="-3"/>
          <w:sz w:val="28"/>
          <w:szCs w:val="28"/>
        </w:rPr>
        <w:t>«Управление по обращению с отходами»</w:t>
      </w:r>
    </w:p>
    <w:p w14:paraId="4C3DA261" w14:textId="1E206BB4" w:rsidR="00DB61CC" w:rsidRPr="00351A73" w:rsidRDefault="00DB61CC" w:rsidP="00DB61CC">
      <w:pPr>
        <w:shd w:val="clear" w:color="auto" w:fill="FFFFFF"/>
        <w:spacing w:line="284" w:lineRule="exact"/>
        <w:jc w:val="center"/>
        <w:rPr>
          <w:b/>
          <w:bCs/>
          <w:color w:val="000000"/>
          <w:spacing w:val="4"/>
          <w:sz w:val="28"/>
          <w:szCs w:val="28"/>
        </w:rPr>
      </w:pPr>
      <w:r w:rsidRPr="00351A73">
        <w:rPr>
          <w:b/>
          <w:bCs/>
          <w:color w:val="000000"/>
          <w:spacing w:val="4"/>
          <w:sz w:val="28"/>
          <w:szCs w:val="28"/>
        </w:rPr>
        <w:t>по итогам работы за 20</w:t>
      </w:r>
      <w:r>
        <w:rPr>
          <w:b/>
          <w:bCs/>
          <w:color w:val="000000"/>
          <w:spacing w:val="4"/>
          <w:sz w:val="28"/>
          <w:szCs w:val="28"/>
        </w:rPr>
        <w:t>2</w:t>
      </w:r>
      <w:r w:rsidR="00320A7D">
        <w:rPr>
          <w:b/>
          <w:bCs/>
          <w:color w:val="000000"/>
          <w:spacing w:val="4"/>
          <w:sz w:val="28"/>
          <w:szCs w:val="28"/>
        </w:rPr>
        <w:t>1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51A73">
        <w:rPr>
          <w:b/>
          <w:bCs/>
          <w:color w:val="000000"/>
          <w:spacing w:val="4"/>
          <w:sz w:val="28"/>
          <w:szCs w:val="28"/>
        </w:rPr>
        <w:t>год</w:t>
      </w:r>
    </w:p>
    <w:p w14:paraId="738B34D5" w14:textId="77777777" w:rsidR="00DB61CC" w:rsidRPr="00351A73" w:rsidRDefault="00DB61CC" w:rsidP="00DB61CC">
      <w:pPr>
        <w:shd w:val="clear" w:color="auto" w:fill="FFFFFF"/>
        <w:spacing w:line="284" w:lineRule="exact"/>
        <w:jc w:val="center"/>
        <w:rPr>
          <w:b/>
          <w:bCs/>
          <w:sz w:val="28"/>
          <w:szCs w:val="28"/>
        </w:rPr>
      </w:pPr>
    </w:p>
    <w:p w14:paraId="3E76C82A" w14:textId="77777777" w:rsidR="00DB61CC" w:rsidRPr="00F00032" w:rsidRDefault="00DB61CC" w:rsidP="00DB61C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351A73">
        <w:rPr>
          <w:b/>
          <w:bCs/>
          <w:color w:val="000000"/>
          <w:spacing w:val="2"/>
          <w:sz w:val="28"/>
          <w:szCs w:val="28"/>
        </w:rPr>
        <w:t>Положение АО «Управление по обращению с отходами»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00032">
        <w:rPr>
          <w:b/>
          <w:bCs/>
          <w:color w:val="000000"/>
          <w:spacing w:val="2"/>
          <w:sz w:val="28"/>
          <w:szCs w:val="28"/>
        </w:rPr>
        <w:t>в отрасли.</w:t>
      </w:r>
    </w:p>
    <w:p w14:paraId="6DE9C59A" w14:textId="77777777" w:rsidR="00DB61CC" w:rsidRPr="00351A73" w:rsidRDefault="00DB61CC" w:rsidP="00DB61CC">
      <w:pPr>
        <w:shd w:val="clear" w:color="auto" w:fill="FFFFFF"/>
        <w:ind w:left="36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3C4E96B0" w14:textId="77777777" w:rsidR="00DB61CC" w:rsidRDefault="00DB61CC" w:rsidP="00DB61CC">
      <w:pPr>
        <w:pStyle w:val="a5"/>
        <w:spacing w:before="60" w:after="0" w:line="240" w:lineRule="auto"/>
        <w:ind w:left="0" w:firstLine="851"/>
        <w:rPr>
          <w:bCs/>
          <w:sz w:val="28"/>
          <w:szCs w:val="28"/>
        </w:rPr>
      </w:pPr>
      <w:r w:rsidRPr="00351A73">
        <w:rPr>
          <w:bCs/>
          <w:sz w:val="28"/>
          <w:szCs w:val="28"/>
        </w:rPr>
        <w:t>Акционерное общество «Управление по обращению с отходами»</w:t>
      </w:r>
      <w:r>
        <w:rPr>
          <w:bCs/>
          <w:sz w:val="28"/>
          <w:szCs w:val="28"/>
        </w:rPr>
        <w:t xml:space="preserve">    </w:t>
      </w:r>
      <w:r w:rsidRPr="00351A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Общество) </w:t>
      </w:r>
      <w:r w:rsidRPr="00351A73">
        <w:rPr>
          <w:bCs/>
          <w:sz w:val="28"/>
          <w:szCs w:val="28"/>
        </w:rPr>
        <w:t xml:space="preserve">создано путем преобразования </w:t>
      </w:r>
      <w:r>
        <w:rPr>
          <w:bCs/>
          <w:sz w:val="28"/>
          <w:szCs w:val="28"/>
        </w:rPr>
        <w:t>Г</w:t>
      </w:r>
      <w:r w:rsidRPr="00351A73">
        <w:rPr>
          <w:bCs/>
          <w:sz w:val="28"/>
          <w:szCs w:val="28"/>
        </w:rPr>
        <w:t xml:space="preserve">осударственного унитарного предприятия Сахалинской области «Управление по обращению с отходами» на основании законов Сахалинской области «О порядке управления и распоряжения государственной собственностью Сахалинской области» и «О приватизации государственного имущества Сахалинской области», распоряжения Правительства Сахалинской области от 09.10.2013 г. № 742-р «Об утверждении прогнозного плана приватизации имущества области на 2014 год и плановый период 2015 и 2016 годов», распоряжения министерства имущественных и земельных отношений Сахалинской области от 19.12.2013 г. № 2152-р «О подготовке к приватизации государственного унитарного предприятия Сахалинской области «Управление по обращению с отходами» и является его правопреемником. </w:t>
      </w:r>
    </w:p>
    <w:p w14:paraId="2DF7AD96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По результатам конкурсных процедур между Министерством природных ресурсов и охраны окружающей среды Сахалинской области и АО «Управление по обращению с отходами» 19.12.2017 года заключено соглашении о наделении Общества функциями Регионального оператора по обеспечению сбора, транспортирования, обработки, утилизации, обезвреживания, захоронения ТКО на территории Сахалинской области. Срок окончания действия соглашения – 01.01.2027 года.</w:t>
      </w:r>
    </w:p>
    <w:p w14:paraId="11CB308E" w14:textId="4090821B" w:rsidR="00DB61CC" w:rsidRDefault="00DB61CC" w:rsidP="00DB6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Общество, как Региональный оператор, осуществляет с</w:t>
      </w:r>
      <w:r w:rsidRPr="00BA306F">
        <w:rPr>
          <w:sz w:val="28"/>
          <w:szCs w:val="28"/>
        </w:rPr>
        <w:t>бор, транспортирование, обработк</w:t>
      </w:r>
      <w:r>
        <w:rPr>
          <w:sz w:val="28"/>
          <w:szCs w:val="28"/>
        </w:rPr>
        <w:t>у</w:t>
      </w:r>
      <w:r w:rsidRPr="00BA306F">
        <w:rPr>
          <w:sz w:val="28"/>
          <w:szCs w:val="28"/>
        </w:rPr>
        <w:t>, утилизаци</w:t>
      </w:r>
      <w:r>
        <w:rPr>
          <w:sz w:val="28"/>
          <w:szCs w:val="28"/>
        </w:rPr>
        <w:t>ю</w:t>
      </w:r>
      <w:r w:rsidRPr="00BA306F">
        <w:rPr>
          <w:sz w:val="28"/>
          <w:szCs w:val="28"/>
        </w:rPr>
        <w:t>, обезвреживание, захоронение твердых коммунальных отходов</w:t>
      </w:r>
      <w:r>
        <w:rPr>
          <w:sz w:val="28"/>
          <w:szCs w:val="28"/>
        </w:rPr>
        <w:t>, зона деятельности Общества охватывает всю</w:t>
      </w:r>
      <w:r w:rsidRPr="00BA306F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ю Сахалинской области, является основным видом деятельности Общества. </w:t>
      </w:r>
    </w:p>
    <w:p w14:paraId="52A87594" w14:textId="480CBB30" w:rsidR="00766A88" w:rsidRDefault="00766A88" w:rsidP="00766A88">
      <w:pPr>
        <w:jc w:val="both"/>
        <w:rPr>
          <w:sz w:val="28"/>
          <w:szCs w:val="28"/>
        </w:rPr>
      </w:pPr>
      <w:r w:rsidRPr="00383345">
        <w:rPr>
          <w:sz w:val="28"/>
          <w:szCs w:val="28"/>
        </w:rPr>
        <w:t xml:space="preserve">Краткая характеристика предприятия: </w:t>
      </w:r>
    </w:p>
    <w:p w14:paraId="2B75F675" w14:textId="77777777" w:rsidR="00383345" w:rsidRPr="00383345" w:rsidRDefault="00383345" w:rsidP="00766A88">
      <w:pPr>
        <w:jc w:val="both"/>
        <w:rPr>
          <w:sz w:val="28"/>
          <w:szCs w:val="28"/>
        </w:rPr>
      </w:pPr>
    </w:p>
    <w:p w14:paraId="23B37F3E" w14:textId="77777777" w:rsidR="00766A88" w:rsidRPr="00383345" w:rsidRDefault="00766A88" w:rsidP="00766A88">
      <w:pPr>
        <w:jc w:val="both"/>
        <w:rPr>
          <w:sz w:val="28"/>
          <w:szCs w:val="28"/>
        </w:rPr>
      </w:pPr>
      <w:r w:rsidRPr="00383345">
        <w:rPr>
          <w:sz w:val="28"/>
          <w:szCs w:val="28"/>
        </w:rPr>
        <w:t>Организация – Акционерное общество «Управление по обращению с отходами».</w:t>
      </w:r>
    </w:p>
    <w:p w14:paraId="38253B26" w14:textId="77777777" w:rsidR="00766A88" w:rsidRPr="00383345" w:rsidRDefault="00766A88" w:rsidP="00766A88">
      <w:pPr>
        <w:jc w:val="both"/>
        <w:rPr>
          <w:sz w:val="28"/>
          <w:szCs w:val="28"/>
        </w:rPr>
      </w:pPr>
      <w:r w:rsidRPr="00383345">
        <w:rPr>
          <w:sz w:val="28"/>
          <w:szCs w:val="28"/>
        </w:rPr>
        <w:t>Сокращенное название –</w:t>
      </w:r>
      <w:bookmarkStart w:id="0" w:name="_Hlk68188382"/>
      <w:r w:rsidRPr="00383345">
        <w:rPr>
          <w:sz w:val="28"/>
          <w:szCs w:val="28"/>
        </w:rPr>
        <w:t>АО «Управление по обращению с отходами».</w:t>
      </w:r>
      <w:bookmarkEnd w:id="0"/>
    </w:p>
    <w:p w14:paraId="075B018A" w14:textId="77777777" w:rsidR="00766A88" w:rsidRPr="00383345" w:rsidRDefault="00766A88" w:rsidP="00766A88">
      <w:pPr>
        <w:jc w:val="both"/>
        <w:rPr>
          <w:sz w:val="28"/>
          <w:szCs w:val="28"/>
        </w:rPr>
      </w:pPr>
      <w:r w:rsidRPr="00383345">
        <w:rPr>
          <w:sz w:val="28"/>
          <w:szCs w:val="28"/>
        </w:rPr>
        <w:lastRenderedPageBreak/>
        <w:t>Отрасль (вид деятельности) – Сбор отходов.</w:t>
      </w:r>
    </w:p>
    <w:p w14:paraId="4956D1B7" w14:textId="77777777" w:rsidR="00766A88" w:rsidRPr="00383345" w:rsidRDefault="00766A88" w:rsidP="00766A88">
      <w:pPr>
        <w:jc w:val="both"/>
        <w:rPr>
          <w:sz w:val="28"/>
          <w:szCs w:val="28"/>
        </w:rPr>
      </w:pPr>
      <w:r w:rsidRPr="00383345">
        <w:rPr>
          <w:sz w:val="28"/>
          <w:szCs w:val="28"/>
        </w:rPr>
        <w:t>Организационно-правовая форма — Открытое акционерное общество.</w:t>
      </w:r>
    </w:p>
    <w:p w14:paraId="22B8375E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 xml:space="preserve">Адрес (Юридический и Фактический) – 693000, г. Южно-Сахалинск, Коммунистический </w:t>
      </w:r>
      <w:proofErr w:type="spellStart"/>
      <w:r w:rsidRPr="00383345">
        <w:rPr>
          <w:bCs/>
          <w:sz w:val="28"/>
          <w:szCs w:val="28"/>
        </w:rPr>
        <w:t>пр-кт</w:t>
      </w:r>
      <w:proofErr w:type="spellEnd"/>
      <w:r w:rsidRPr="00383345">
        <w:rPr>
          <w:bCs/>
          <w:sz w:val="28"/>
          <w:szCs w:val="28"/>
        </w:rPr>
        <w:t>, д. 39«В».</w:t>
      </w:r>
    </w:p>
    <w:p w14:paraId="1030DB7B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>ИНН/КПП 6501269229/650101001.</w:t>
      </w:r>
    </w:p>
    <w:p w14:paraId="3D60B85A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>Место осуществления деятельности: Сахалинская область.</w:t>
      </w:r>
    </w:p>
    <w:p w14:paraId="428D3727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>Согласно регистрационному свидетельству, серия 65 № 001068021 запись о создании организации путем реорганизации внесена 29 января 2015 года за основным государственным регистрационным номером 1156501000336, правопредшественник: Государственное унитарное предприятие Сахалинской области «Управление по обращению с отходами», ОГРН 1096501006865.</w:t>
      </w:r>
    </w:p>
    <w:p w14:paraId="3E89A092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 xml:space="preserve">Генеральный директор (единоличный исполнительный орган </w:t>
      </w:r>
      <w:bookmarkStart w:id="1" w:name="_Hlk68188535"/>
      <w:r w:rsidRPr="00383345">
        <w:rPr>
          <w:bCs/>
          <w:sz w:val="28"/>
          <w:szCs w:val="28"/>
        </w:rPr>
        <w:t>АО «Управление по обращению с отходами»</w:t>
      </w:r>
      <w:bookmarkEnd w:id="1"/>
      <w:r w:rsidRPr="00383345">
        <w:rPr>
          <w:bCs/>
          <w:sz w:val="28"/>
          <w:szCs w:val="28"/>
        </w:rPr>
        <w:t>.) – Федотов Максим Александрович.</w:t>
      </w:r>
    </w:p>
    <w:p w14:paraId="40E1CCDE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>Главный бухгалтер –Евсеева Елена Витальевна.</w:t>
      </w:r>
    </w:p>
    <w:p w14:paraId="58261551" w14:textId="77777777" w:rsidR="00383345" w:rsidRDefault="00383345" w:rsidP="00766A88">
      <w:pPr>
        <w:jc w:val="both"/>
        <w:rPr>
          <w:bCs/>
          <w:sz w:val="28"/>
          <w:szCs w:val="28"/>
        </w:rPr>
      </w:pPr>
    </w:p>
    <w:p w14:paraId="040F403F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>Членами ревизионной комиссии являются:</w:t>
      </w:r>
    </w:p>
    <w:p w14:paraId="582067BC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proofErr w:type="spellStart"/>
      <w:r w:rsidRPr="00383345">
        <w:rPr>
          <w:bCs/>
          <w:sz w:val="28"/>
          <w:szCs w:val="28"/>
        </w:rPr>
        <w:t>Прахова</w:t>
      </w:r>
      <w:proofErr w:type="spellEnd"/>
      <w:r w:rsidRPr="00383345">
        <w:rPr>
          <w:bCs/>
          <w:sz w:val="28"/>
          <w:szCs w:val="28"/>
        </w:rPr>
        <w:t xml:space="preserve"> Ольга Владимировна – советник отдела управлением имуществом Министерства имущественных и земельных отношений Сахалинской области;</w:t>
      </w:r>
    </w:p>
    <w:p w14:paraId="6E386FA3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>Головнева Алена Викторовна – начальник финансового отдела Министерства ЖКХ Сахалинской области;</w:t>
      </w:r>
    </w:p>
    <w:p w14:paraId="061F9FFA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>Корчагина Марина Александровна – исполняющая обязанности заместителя главного бухгалтер АО «Управление по обращению с отходами»</w:t>
      </w:r>
    </w:p>
    <w:p w14:paraId="0648F2B2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</w:p>
    <w:p w14:paraId="379344F8" w14:textId="77777777" w:rsidR="00766A88" w:rsidRPr="00383345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>Структура организации:</w:t>
      </w:r>
    </w:p>
    <w:p w14:paraId="27C9C1AD" w14:textId="098C086D" w:rsidR="00766A88" w:rsidRDefault="00766A88" w:rsidP="00766A88">
      <w:pPr>
        <w:jc w:val="both"/>
        <w:rPr>
          <w:bCs/>
          <w:sz w:val="28"/>
          <w:szCs w:val="28"/>
        </w:rPr>
      </w:pPr>
      <w:r w:rsidRPr="00383345">
        <w:rPr>
          <w:bCs/>
          <w:sz w:val="28"/>
          <w:szCs w:val="28"/>
        </w:rPr>
        <w:t>Обособленные подразделения АО «Управление по обращению с отходами»</w:t>
      </w:r>
    </w:p>
    <w:p w14:paraId="5C2BF8F1" w14:textId="77777777" w:rsidR="008E248A" w:rsidRPr="00383345" w:rsidRDefault="008E248A" w:rsidP="00766A88">
      <w:pPr>
        <w:jc w:val="both"/>
        <w:rPr>
          <w:bCs/>
          <w:sz w:val="28"/>
          <w:szCs w:val="28"/>
        </w:rPr>
      </w:pPr>
    </w:p>
    <w:tbl>
      <w:tblPr>
        <w:tblW w:w="9169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2"/>
        <w:gridCol w:w="1745"/>
        <w:gridCol w:w="2082"/>
      </w:tblGrid>
      <w:tr w:rsidR="00766A88" w:rsidRPr="00383345" w14:paraId="001216CC" w14:textId="77777777" w:rsidTr="008E248A">
        <w:trPr>
          <w:trHeight w:hRule="exact" w:val="770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CCB0" w14:textId="77777777" w:rsidR="00766A88" w:rsidRPr="00383345" w:rsidRDefault="00766A88" w:rsidP="00C941C2">
            <w:pPr>
              <w:jc w:val="center"/>
              <w:rPr>
                <w:bCs/>
              </w:rPr>
            </w:pPr>
            <w:r w:rsidRPr="00383345">
              <w:rPr>
                <w:bCs/>
              </w:rPr>
              <w:t xml:space="preserve">Наименование, </w:t>
            </w:r>
            <w:r w:rsidRPr="00383345">
              <w:rPr>
                <w:bCs/>
              </w:rPr>
              <w:br/>
              <w:t>дата и место постановки на учет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304F" w14:textId="77777777" w:rsidR="00766A88" w:rsidRPr="00383345" w:rsidRDefault="00766A88" w:rsidP="00C941C2">
            <w:pPr>
              <w:jc w:val="center"/>
              <w:rPr>
                <w:bCs/>
              </w:rPr>
            </w:pPr>
            <w:r w:rsidRPr="00383345">
              <w:rPr>
                <w:bCs/>
              </w:rPr>
              <w:t>Отрасль (вид деятельности) ОКВЭД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45A2" w14:textId="77777777" w:rsidR="00766A88" w:rsidRPr="00383345" w:rsidRDefault="00766A88" w:rsidP="00C941C2">
            <w:pPr>
              <w:jc w:val="center"/>
              <w:rPr>
                <w:bCs/>
              </w:rPr>
            </w:pPr>
            <w:r w:rsidRPr="00383345">
              <w:rPr>
                <w:bCs/>
              </w:rPr>
              <w:t>Адрес</w:t>
            </w:r>
          </w:p>
        </w:tc>
      </w:tr>
      <w:tr w:rsidR="00766A88" w:rsidRPr="00383345" w14:paraId="5E4A3A32" w14:textId="77777777" w:rsidTr="008E248A">
        <w:trPr>
          <w:trHeight w:hRule="exact" w:val="1358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3366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 xml:space="preserve">Обособленное подразделение 31.01.2019г в Межрайонной ИФНС № 1 по Сахалинской области (территориальный участок по Анивскому району, код 6510), присвоен КПП 651045001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BF1A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0E7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694030, Сахалинская область, Анива г., Ленина ул., 29</w:t>
            </w:r>
          </w:p>
        </w:tc>
      </w:tr>
      <w:tr w:rsidR="00766A88" w:rsidRPr="00383345" w14:paraId="575FAC4B" w14:textId="77777777" w:rsidTr="008E248A">
        <w:trPr>
          <w:trHeight w:hRule="exact" w:val="1244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668E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31.01.2019г в Межрайонной ИФНС № 5 по Сахалинской области (территориальный участок по Долинскому району, код 6503) года, присвоен КПП 650445002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3FFD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7DB1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694051, Сахалинская область, Долинск г., Хабаровская ул., 3, б</w:t>
            </w:r>
          </w:p>
        </w:tc>
      </w:tr>
      <w:tr w:rsidR="00766A88" w:rsidRPr="00383345" w14:paraId="1E111C07" w14:textId="77777777" w:rsidTr="008E248A">
        <w:trPr>
          <w:trHeight w:hRule="exact" w:val="1088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8D8B" w14:textId="77777777" w:rsidR="00766A88" w:rsidRPr="00383345" w:rsidRDefault="00766A88" w:rsidP="00C941C2">
            <w:pPr>
              <w:jc w:val="both"/>
              <w:rPr>
                <w:bCs/>
              </w:rPr>
            </w:pPr>
            <w:bookmarkStart w:id="2" w:name="_Hlk68250815"/>
            <w:r w:rsidRPr="00383345">
              <w:rPr>
                <w:bCs/>
              </w:rPr>
              <w:t>Обособленное подразделение, 31.01.2019г в Межрайонной ИФНС № 5 по Сахалинской области (код 6504), присвоен КПП 650445002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CE3D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AB3D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694020, Сахалинская область, Корсаков г., Железнодорожная ул., 1</w:t>
            </w:r>
          </w:p>
        </w:tc>
      </w:tr>
      <w:bookmarkEnd w:id="2"/>
      <w:tr w:rsidR="00766A88" w:rsidRPr="00383345" w14:paraId="58CD0BE6" w14:textId="77777777" w:rsidTr="008E248A">
        <w:trPr>
          <w:trHeight w:hRule="exact" w:val="1342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FC5B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01.07.2019г в Межрайонной ИФНС № 5 по Сахалинской области (территориальный участок по Курильскому району код 6511), присвоен КПП 651145001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14C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9F8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694530, Сахалинская область, Курильск г., Приморское шоссе ул., 5, 1</w:t>
            </w:r>
          </w:p>
        </w:tc>
      </w:tr>
      <w:tr w:rsidR="00766A88" w:rsidRPr="00383345" w14:paraId="32881B7F" w14:textId="77777777" w:rsidTr="008E248A">
        <w:trPr>
          <w:trHeight w:hRule="exact" w:val="1131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6838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lastRenderedPageBreak/>
              <w:t>Обособленное подразделение, 31.01.2019г в Межрайонной ИФНС № 3 (территориальный участок по Макаровскому району) по Сахалинской области (код 6512), присвоен КПП 651245001</w:t>
            </w:r>
          </w:p>
          <w:p w14:paraId="54011B3D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668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560E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694140, Сахалинская область, Макаров г., Милютина ул., 19, 1</w:t>
            </w:r>
          </w:p>
        </w:tc>
      </w:tr>
      <w:tr w:rsidR="00766A88" w:rsidRPr="00383345" w14:paraId="353C4CFD" w14:textId="77777777" w:rsidTr="008E248A">
        <w:trPr>
          <w:trHeight w:hRule="exact" w:val="1146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AAC2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31.01.2019г в Межрайонной ИФНС № 2 (территориальный участок по Невельскому району) по Сахалинской области (код 6505), присвоен КПП 650545001</w:t>
            </w:r>
          </w:p>
          <w:p w14:paraId="7E0AA339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BE3C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FFCE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694740, Сахалинская область, Невельск г., Рыбацкая ул., 10, 11</w:t>
            </w:r>
          </w:p>
        </w:tc>
      </w:tr>
      <w:tr w:rsidR="00766A88" w:rsidRPr="00383345" w14:paraId="47DAA681" w14:textId="77777777" w:rsidTr="008E248A">
        <w:trPr>
          <w:trHeight w:hRule="exact" w:val="1120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6DE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29.01.2015г в Межрайонной ИФНС № 4 (территориальный участок по Ногликскому району) по Сахалинской области (код 6513), присвоен КПП 651345001</w:t>
            </w:r>
          </w:p>
          <w:p w14:paraId="0B112E24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C63D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DD9D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 xml:space="preserve">643, 694450, Сахалинская область, Ноглики </w:t>
            </w:r>
            <w:proofErr w:type="spellStart"/>
            <w:r w:rsidRPr="00383345">
              <w:rPr>
                <w:bCs/>
              </w:rPr>
              <w:t>пгт</w:t>
            </w:r>
            <w:proofErr w:type="spellEnd"/>
            <w:r w:rsidRPr="00383345">
              <w:rPr>
                <w:bCs/>
              </w:rPr>
              <w:t>, Школьный пер., 8, Б</w:t>
            </w:r>
          </w:p>
        </w:tc>
      </w:tr>
      <w:tr w:rsidR="00766A88" w:rsidRPr="00383345" w14:paraId="13D4D677" w14:textId="77777777" w:rsidTr="008E248A">
        <w:trPr>
          <w:trHeight w:hRule="exact" w:val="1121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DDE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31.01.2019г в Межрайонной ИФНС № 4 (территориальный участок по Охинскому району) по Сахалинской области (код 6506), присвоен КПП 650645001</w:t>
            </w:r>
          </w:p>
          <w:p w14:paraId="6BADB0AB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73DB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430B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694490, Сахалинская область, Оха г., Ленина ул., 12, 23</w:t>
            </w:r>
          </w:p>
        </w:tc>
      </w:tr>
      <w:tr w:rsidR="00766A88" w:rsidRPr="00383345" w14:paraId="6EC16A1E" w14:textId="77777777" w:rsidTr="008E248A">
        <w:trPr>
          <w:trHeight w:hRule="exact" w:val="1120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4D86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31.01.2019г в Межрайонной ИФНС № 3 по Сахалинской области (код 6507), присвоен КПП 650745001</w:t>
            </w:r>
          </w:p>
          <w:p w14:paraId="5C8EF3A8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5609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797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694240, Сахалинская область, Поронайск г., Победы ул., 3</w:t>
            </w:r>
          </w:p>
        </w:tc>
      </w:tr>
      <w:tr w:rsidR="00766A88" w:rsidRPr="00383345" w14:paraId="0947E5B5" w14:textId="77777777" w:rsidTr="008E248A">
        <w:trPr>
          <w:trHeight w:hRule="exact" w:val="1404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FEEE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29.01.2015г в Межрайонной ИФНС № 3 (территориальный участок по Смирныховскому району) по Сахалинской области (код 6514), присвоен КПП 651445001</w:t>
            </w:r>
          </w:p>
          <w:p w14:paraId="6010B804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5D32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4F01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 xml:space="preserve">643, 694350, Сахалинская область, Смирных </w:t>
            </w:r>
            <w:proofErr w:type="spellStart"/>
            <w:r w:rsidRPr="00383345">
              <w:rPr>
                <w:bCs/>
              </w:rPr>
              <w:t>пгт</w:t>
            </w:r>
            <w:proofErr w:type="spellEnd"/>
            <w:r w:rsidRPr="00383345">
              <w:rPr>
                <w:bCs/>
              </w:rPr>
              <w:t>., Центральная ул., 48</w:t>
            </w:r>
          </w:p>
        </w:tc>
      </w:tr>
      <w:tr w:rsidR="00766A88" w:rsidRPr="00383345" w14:paraId="418C0A75" w14:textId="77777777" w:rsidTr="008E248A">
        <w:trPr>
          <w:trHeight w:hRule="exact" w:val="1188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C79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31.01.2019г в Межрайонной ИФНС № 2 (территориальный участок по Томаринскому району) по Сахалинской области (код 6516), присвоен КПП 651645001</w:t>
            </w:r>
          </w:p>
          <w:p w14:paraId="1B9F4EE2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EE2C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F0E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694820, Сахалинская область, Томари г., Им. М.И. Калинина ул., 54</w:t>
            </w:r>
          </w:p>
        </w:tc>
      </w:tr>
      <w:tr w:rsidR="00766A88" w:rsidRPr="00383345" w14:paraId="261249C8" w14:textId="77777777" w:rsidTr="008E248A">
        <w:trPr>
          <w:trHeight w:hRule="exact" w:val="1088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F356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31.01.2019г в Межрайонной ИФНС № 4 по Сахалинской области (код 6517), присвоен КПП 651745001</w:t>
            </w:r>
          </w:p>
          <w:p w14:paraId="4578F2FF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8C9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F34A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 xml:space="preserve">643, 694400, Сахалинская область, Тымовское </w:t>
            </w:r>
            <w:proofErr w:type="spellStart"/>
            <w:r w:rsidRPr="00383345">
              <w:rPr>
                <w:bCs/>
              </w:rPr>
              <w:t>пгт</w:t>
            </w:r>
            <w:proofErr w:type="spellEnd"/>
            <w:r w:rsidRPr="00383345">
              <w:rPr>
                <w:bCs/>
              </w:rPr>
              <w:t>., Кировская ул., 69</w:t>
            </w:r>
          </w:p>
        </w:tc>
      </w:tr>
      <w:tr w:rsidR="00766A88" w:rsidRPr="00383345" w14:paraId="7E2863B9" w14:textId="77777777" w:rsidTr="008E248A">
        <w:trPr>
          <w:trHeight w:hRule="exact" w:val="1320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46B7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31.01.2019г в Межрайонной ИФНС № 2 (территориальный участок по Углегорскому району) по Сахалинской области (код 6508), присвоен КПП 650845001</w:t>
            </w:r>
          </w:p>
          <w:p w14:paraId="2D9691C7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5B16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FBA8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 xml:space="preserve">643, 694920, Сахалинская область, Углегорск г., </w:t>
            </w:r>
            <w:proofErr w:type="spellStart"/>
            <w:r w:rsidRPr="00383345">
              <w:rPr>
                <w:bCs/>
              </w:rPr>
              <w:t>Капасина</w:t>
            </w:r>
            <w:proofErr w:type="spellEnd"/>
            <w:r w:rsidRPr="00383345">
              <w:rPr>
                <w:bCs/>
              </w:rPr>
              <w:t xml:space="preserve"> пер., 6</w:t>
            </w:r>
          </w:p>
        </w:tc>
      </w:tr>
      <w:tr w:rsidR="00766A88" w:rsidRPr="00383345" w14:paraId="79631CA8" w14:textId="77777777" w:rsidTr="008E248A">
        <w:trPr>
          <w:trHeight w:hRule="exact" w:val="1268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AE9C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31.01.2019г в Межрайонной ИФНС № 5 (территориальный участок по Южно-Курильскому району) по Сахалинской области (код 6518), присвоен КПП 651845001</w:t>
            </w:r>
          </w:p>
          <w:p w14:paraId="3FE580FF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86E2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A8C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 xml:space="preserve">643, 694500, Сахалинская область, Южно-Курильск </w:t>
            </w:r>
            <w:proofErr w:type="spellStart"/>
            <w:r w:rsidRPr="00383345">
              <w:rPr>
                <w:bCs/>
              </w:rPr>
              <w:t>пгт</w:t>
            </w:r>
            <w:proofErr w:type="spellEnd"/>
            <w:r w:rsidRPr="00383345">
              <w:rPr>
                <w:bCs/>
              </w:rPr>
              <w:t>., Садовый проезд., 3, 6</w:t>
            </w:r>
          </w:p>
        </w:tc>
      </w:tr>
      <w:tr w:rsidR="00766A88" w:rsidRPr="00383345" w14:paraId="69BAF6FF" w14:textId="77777777" w:rsidTr="008E248A">
        <w:trPr>
          <w:trHeight w:hRule="exact" w:val="1088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4407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29.01.2015г в Межрайонной ИФНС № 2 по Сахалинской области (код 6509), присвоен КПП 650945001</w:t>
            </w:r>
          </w:p>
          <w:p w14:paraId="7DF1A911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D9ED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308B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694620, Сахалинская область, Холмск г., Советская ул., 71,304/3</w:t>
            </w:r>
          </w:p>
        </w:tc>
      </w:tr>
      <w:tr w:rsidR="00766A88" w:rsidRPr="00383345" w14:paraId="249AFCBE" w14:textId="77777777" w:rsidTr="008E248A">
        <w:trPr>
          <w:trHeight w:hRule="exact" w:val="1456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7ECF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Обособленное подразделение, 01.12.2020 г в Межрайонной ИФНС № 5 (территориальный участок по Северо-Курильскому району) по Сахалинской области (код 6515), присвоен КПП 651545001</w:t>
            </w:r>
          </w:p>
          <w:p w14:paraId="28E7B3CD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8D3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0030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694550, Сахалинская область, Северо-</w:t>
            </w:r>
            <w:proofErr w:type="spellStart"/>
            <w:r w:rsidRPr="00383345">
              <w:rPr>
                <w:bCs/>
              </w:rPr>
              <w:t>Ккрильск</w:t>
            </w:r>
            <w:proofErr w:type="spellEnd"/>
            <w:r w:rsidRPr="00383345">
              <w:rPr>
                <w:bCs/>
              </w:rPr>
              <w:t xml:space="preserve"> г., Первомайская ул., 1, 1</w:t>
            </w:r>
          </w:p>
        </w:tc>
      </w:tr>
      <w:tr w:rsidR="00766A88" w:rsidRPr="00383345" w14:paraId="70F0D5E2" w14:textId="77777777" w:rsidTr="008E248A">
        <w:trPr>
          <w:trHeight w:hRule="exact" w:val="1377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CD8D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lastRenderedPageBreak/>
              <w:t>Обособленное подразделение, 30.01.2019г в Межрайонной ИФНС № 4 (территориальный участок по Александровск-Сахалинскому району) по Сахалинской области (код 6502), присвоен КПП 650245001</w:t>
            </w:r>
          </w:p>
          <w:p w14:paraId="468093D5" w14:textId="77777777" w:rsidR="00766A88" w:rsidRPr="00383345" w:rsidRDefault="00766A88" w:rsidP="00C941C2">
            <w:pPr>
              <w:jc w:val="both"/>
              <w:rPr>
                <w:bCs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24A6" w14:textId="77777777" w:rsidR="00766A88" w:rsidRPr="00383345" w:rsidRDefault="00766A88" w:rsidP="00C941C2">
            <w:pPr>
              <w:ind w:left="57" w:right="57"/>
              <w:jc w:val="both"/>
              <w:rPr>
                <w:bCs/>
              </w:rPr>
            </w:pPr>
            <w:r w:rsidRPr="00383345">
              <w:rPr>
                <w:bCs/>
              </w:rPr>
              <w:t>Сбор отходов 38.1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DF15" w14:textId="77777777" w:rsidR="00766A88" w:rsidRPr="00383345" w:rsidRDefault="00766A88" w:rsidP="00C941C2">
            <w:pPr>
              <w:jc w:val="both"/>
              <w:rPr>
                <w:bCs/>
              </w:rPr>
            </w:pPr>
            <w:r w:rsidRPr="00383345">
              <w:rPr>
                <w:bCs/>
              </w:rPr>
              <w:t>643, 694140, Сахалинская область, Александровск-Сахалинский г., Красноармейская ул., 36, А, 1</w:t>
            </w:r>
          </w:p>
        </w:tc>
      </w:tr>
    </w:tbl>
    <w:p w14:paraId="02DC25F2" w14:textId="77777777" w:rsidR="00766A88" w:rsidRPr="00383345" w:rsidRDefault="00766A88" w:rsidP="00DB61CC">
      <w:pPr>
        <w:ind w:firstLine="708"/>
        <w:jc w:val="both"/>
      </w:pPr>
    </w:p>
    <w:p w14:paraId="3B1281FE" w14:textId="77777777" w:rsidR="00DB61CC" w:rsidRDefault="00DB61CC" w:rsidP="00DB61CC">
      <w:pPr>
        <w:ind w:firstLine="708"/>
        <w:jc w:val="both"/>
        <w:rPr>
          <w:bCs/>
          <w:sz w:val="28"/>
          <w:szCs w:val="28"/>
        </w:rPr>
      </w:pPr>
      <w:r w:rsidRPr="00351A73">
        <w:rPr>
          <w:bCs/>
          <w:sz w:val="28"/>
          <w:szCs w:val="28"/>
        </w:rPr>
        <w:t>Деятельность осуществляется в рамках федерального закона № 89-ФЗ от 24.06.1998 г. «Об отхо</w:t>
      </w:r>
      <w:r>
        <w:rPr>
          <w:bCs/>
          <w:sz w:val="28"/>
          <w:szCs w:val="28"/>
        </w:rPr>
        <w:t xml:space="preserve">дах производства и потребления» и других подзаконных нормативно-правовых актов Российской Федерации. </w:t>
      </w:r>
    </w:p>
    <w:p w14:paraId="5011AEE9" w14:textId="77777777" w:rsidR="00DB61CC" w:rsidRDefault="00DB61CC" w:rsidP="00DB61C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Общество имеет </w:t>
      </w:r>
      <w:r>
        <w:rPr>
          <w:bCs/>
          <w:sz w:val="28"/>
          <w:szCs w:val="28"/>
        </w:rPr>
        <w:t xml:space="preserve">лицензию на осуществление деятельности по сбору, транспортированию, обработке, утилизации, обезвреживанию, размещению с отходов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классов опасности № (65)-1305-ТР/П от 22.08.2018 г.  </w:t>
      </w:r>
    </w:p>
    <w:p w14:paraId="516FFEFA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В пользовании у Общества находится следующее имущество:</w:t>
      </w:r>
    </w:p>
    <w:p w14:paraId="5095B0F5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а) на правах собственности:</w:t>
      </w:r>
    </w:p>
    <w:p w14:paraId="19B295AD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- полигон ТКО в Ногликском городском округе мощностью 56 тыс. куб. м в год, размещенный в 5 км от автодороги «Ноглики-</w:t>
      </w:r>
      <w:proofErr w:type="spellStart"/>
      <w:r w:rsidRPr="00475149">
        <w:rPr>
          <w:sz w:val="28"/>
          <w:szCs w:val="28"/>
        </w:rPr>
        <w:t>Катангли</w:t>
      </w:r>
      <w:proofErr w:type="spellEnd"/>
      <w:r w:rsidRPr="00475149">
        <w:rPr>
          <w:sz w:val="28"/>
          <w:szCs w:val="28"/>
        </w:rPr>
        <w:t>»;</w:t>
      </w:r>
    </w:p>
    <w:p w14:paraId="7324CC2F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- сортировочный комплекс в районе полигона ТКО в Ногликском городском округе;</w:t>
      </w:r>
    </w:p>
    <w:p w14:paraId="65BA2C12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б) на правах аренды полигоны ТКО:</w:t>
      </w:r>
    </w:p>
    <w:p w14:paraId="32399844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- в Холмском городском округе мощностью 70 тыс. куб. м в год, расположенный в 2 км по направлению на восток от ориентира - здание склада по адресу: г. Холмск, ул. Железнодорожная, 125;</w:t>
      </w:r>
    </w:p>
    <w:p w14:paraId="6693277E" w14:textId="77777777" w:rsidR="00DB61CC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 xml:space="preserve">- в Смирныховском городском округе мощностью 45 тыс. куб. м в год, расположенный в 2-3 км к северу от </w:t>
      </w:r>
      <w:proofErr w:type="spellStart"/>
      <w:proofErr w:type="gramStart"/>
      <w:r w:rsidRPr="00475149">
        <w:rPr>
          <w:sz w:val="28"/>
          <w:szCs w:val="28"/>
        </w:rPr>
        <w:t>пгт.Смирных</w:t>
      </w:r>
      <w:proofErr w:type="spellEnd"/>
      <w:proofErr w:type="gramEnd"/>
      <w:r w:rsidRPr="00475149">
        <w:rPr>
          <w:sz w:val="28"/>
          <w:szCs w:val="28"/>
        </w:rPr>
        <w:t>, территория бывшего карьера «Северный».</w:t>
      </w:r>
    </w:p>
    <w:p w14:paraId="365EEEDB" w14:textId="77777777" w:rsidR="00DB61CC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В) на правах собственности:</w:t>
      </w:r>
    </w:p>
    <w:p w14:paraId="72FE187A" w14:textId="2AA75841" w:rsidR="00DB61CC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-полигон ТКО «Известковый», МО «Городской округ город Южно-</w:t>
      </w:r>
      <w:proofErr w:type="spellStart"/>
      <w:r>
        <w:rPr>
          <w:sz w:val="28"/>
          <w:szCs w:val="28"/>
        </w:rPr>
        <w:t>Сахадинск</w:t>
      </w:r>
      <w:proofErr w:type="spellEnd"/>
      <w:r>
        <w:rPr>
          <w:sz w:val="28"/>
          <w:szCs w:val="28"/>
        </w:rPr>
        <w:t>», мощностью 147,94 тыс. м3.</w:t>
      </w:r>
    </w:p>
    <w:p w14:paraId="70F17EAA" w14:textId="51F06EBC" w:rsidR="00320A7D" w:rsidRPr="00320A7D" w:rsidRDefault="00320A7D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320A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мобильная мусоросортировочная линия на полигоне </w:t>
      </w:r>
      <w:proofErr w:type="spellStart"/>
      <w:r>
        <w:rPr>
          <w:sz w:val="28"/>
          <w:szCs w:val="28"/>
        </w:rPr>
        <w:t>ТКо</w:t>
      </w:r>
      <w:proofErr w:type="spellEnd"/>
      <w:r>
        <w:rPr>
          <w:sz w:val="28"/>
          <w:szCs w:val="28"/>
        </w:rPr>
        <w:t xml:space="preserve"> «Известковый»</w:t>
      </w:r>
    </w:p>
    <w:p w14:paraId="18FE071E" w14:textId="5CD08B44" w:rsidR="00DB61CC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Общество осуществляет транспортирование ТКО от их собственников в Поронайском городском округе</w:t>
      </w:r>
      <w:r>
        <w:rPr>
          <w:sz w:val="28"/>
          <w:szCs w:val="28"/>
        </w:rPr>
        <w:t xml:space="preserve"> и частично в городском округе «Город Южно-Сахалинск»</w:t>
      </w:r>
      <w:r w:rsidRPr="00475149">
        <w:rPr>
          <w:sz w:val="28"/>
          <w:szCs w:val="28"/>
        </w:rPr>
        <w:t>.</w:t>
      </w:r>
    </w:p>
    <w:p w14:paraId="6463DB0B" w14:textId="6B43F50D" w:rsidR="00DB61CC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деятельности Общества по транспортированию и захоронению твердых коммунальных отходов задействовано </w:t>
      </w:r>
      <w:r w:rsidR="00320A7D">
        <w:rPr>
          <w:sz w:val="28"/>
          <w:szCs w:val="28"/>
        </w:rPr>
        <w:t>1</w:t>
      </w:r>
      <w:r>
        <w:rPr>
          <w:sz w:val="28"/>
          <w:szCs w:val="28"/>
        </w:rPr>
        <w:t>7 единиц техники.</w:t>
      </w:r>
    </w:p>
    <w:p w14:paraId="0A7FE9F4" w14:textId="77777777" w:rsidR="00DB61CC" w:rsidRPr="004C44E3" w:rsidRDefault="00DB61CC" w:rsidP="00DB61CC">
      <w:pPr>
        <w:pStyle w:val="a5"/>
        <w:spacing w:before="60" w:after="0" w:line="240" w:lineRule="auto"/>
        <w:ind w:left="0" w:firstLine="851"/>
        <w:rPr>
          <w:sz w:val="28"/>
          <w:szCs w:val="28"/>
        </w:rPr>
      </w:pPr>
      <w:r w:rsidRPr="004C44E3">
        <w:rPr>
          <w:sz w:val="28"/>
          <w:szCs w:val="28"/>
        </w:rPr>
        <w:t>Единственным учредителем является Сахалинская область в лице уполномоченного органа – Министерства имущественных и земельных отношений Сахалинской области.</w:t>
      </w:r>
    </w:p>
    <w:p w14:paraId="503F1B2F" w14:textId="360F7AC7" w:rsidR="00CD4909" w:rsidRDefault="00C0475C" w:rsidP="00C0475C">
      <w:pPr>
        <w:pStyle w:val="a3"/>
        <w:shd w:val="clear" w:color="auto" w:fill="FFFFFF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</w:t>
      </w:r>
      <w:r w:rsidR="00CD4909">
        <w:rPr>
          <w:sz w:val="28"/>
          <w:szCs w:val="28"/>
        </w:rPr>
        <w:t>1</w:t>
      </w:r>
      <w:r>
        <w:rPr>
          <w:sz w:val="28"/>
          <w:szCs w:val="28"/>
        </w:rPr>
        <w:t xml:space="preserve"> г. Общество является владельцем 812 083 обыкновенных акций номинальной стоимостью 1000 рублей. </w:t>
      </w:r>
      <w:r w:rsidR="00CD4909">
        <w:rPr>
          <w:sz w:val="28"/>
          <w:szCs w:val="28"/>
        </w:rPr>
        <w:t xml:space="preserve">В 2021 году дополнительный выпуск акций не </w:t>
      </w:r>
      <w:r w:rsidR="00AB721F">
        <w:rPr>
          <w:sz w:val="28"/>
          <w:szCs w:val="28"/>
        </w:rPr>
        <w:t>проводился. Базовая</w:t>
      </w:r>
      <w:r>
        <w:rPr>
          <w:sz w:val="28"/>
          <w:szCs w:val="28"/>
        </w:rPr>
        <w:t xml:space="preserve"> прибыль на акцию в 202</w:t>
      </w:r>
      <w:r w:rsidR="00CD4909">
        <w:rPr>
          <w:sz w:val="28"/>
          <w:szCs w:val="28"/>
        </w:rPr>
        <w:t>1</w:t>
      </w:r>
      <w:r>
        <w:rPr>
          <w:sz w:val="28"/>
          <w:szCs w:val="28"/>
        </w:rPr>
        <w:t xml:space="preserve">году составила </w:t>
      </w:r>
      <w:r w:rsidR="00CD4909">
        <w:rPr>
          <w:sz w:val="28"/>
          <w:szCs w:val="28"/>
        </w:rPr>
        <w:t>28,58 руб.</w:t>
      </w:r>
      <w:r>
        <w:rPr>
          <w:sz w:val="28"/>
          <w:szCs w:val="28"/>
        </w:rPr>
        <w:t>., тогда как в 20</w:t>
      </w:r>
      <w:r w:rsidR="00CD490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CD4909">
        <w:rPr>
          <w:sz w:val="28"/>
          <w:szCs w:val="28"/>
        </w:rPr>
        <w:t>Базовая прибыль на акцию в 2020 году составила 9,61 руб.</w:t>
      </w:r>
    </w:p>
    <w:p w14:paraId="315EC664" w14:textId="3D53BB24" w:rsidR="00B44913" w:rsidRDefault="00DB61CC" w:rsidP="00C0475C">
      <w:pPr>
        <w:pStyle w:val="a3"/>
        <w:shd w:val="clear" w:color="auto" w:fill="FFFFFF"/>
        <w:spacing w:before="120" w:after="120"/>
        <w:ind w:left="0" w:firstLine="567"/>
        <w:jc w:val="both"/>
        <w:rPr>
          <w:sz w:val="28"/>
          <w:szCs w:val="28"/>
        </w:rPr>
      </w:pPr>
      <w:r w:rsidRPr="004C44E3">
        <w:rPr>
          <w:sz w:val="28"/>
          <w:szCs w:val="28"/>
        </w:rPr>
        <w:t>Уставный капитал Общества по состоянию на 31.03.202</w:t>
      </w:r>
      <w:r>
        <w:rPr>
          <w:sz w:val="28"/>
          <w:szCs w:val="28"/>
        </w:rPr>
        <w:t>1</w:t>
      </w:r>
      <w:r w:rsidRPr="004C44E3">
        <w:rPr>
          <w:sz w:val="28"/>
          <w:szCs w:val="28"/>
        </w:rPr>
        <w:t xml:space="preserve"> составляет </w:t>
      </w:r>
    </w:p>
    <w:p w14:paraId="0400B914" w14:textId="7EEEFCA2" w:rsidR="00C0475C" w:rsidRPr="00CD4909" w:rsidRDefault="00DB61CC" w:rsidP="00CD4909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CD4909">
        <w:rPr>
          <w:sz w:val="28"/>
          <w:szCs w:val="28"/>
        </w:rPr>
        <w:lastRenderedPageBreak/>
        <w:t>812 083,00 тыс. рублей</w:t>
      </w:r>
      <w:r w:rsidR="00C0475C" w:rsidRPr="00CD4909">
        <w:rPr>
          <w:sz w:val="28"/>
          <w:szCs w:val="28"/>
        </w:rPr>
        <w:t>.</w:t>
      </w:r>
    </w:p>
    <w:p w14:paraId="69F6706A" w14:textId="6B29456A" w:rsidR="00CD4909" w:rsidRDefault="00CD4909" w:rsidP="00CD490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июне 2021 году проведена оптимизация расходов Общества, сокращение среднесписочной численности. Среднесписочная численность составила 142 человека, что на 24 человека меньше, чем в 2020 году. Фонд оплаты труда составил 144 009,80, с учетом компенсационных выплат по сокращению. Средняя заработная плата составила 77,9 тыс. руб.</w:t>
      </w:r>
      <w:r w:rsidRPr="004C44E3">
        <w:rPr>
          <w:bCs/>
          <w:color w:val="000000"/>
          <w:sz w:val="28"/>
          <w:szCs w:val="28"/>
        </w:rPr>
        <w:t xml:space="preserve"> </w:t>
      </w:r>
    </w:p>
    <w:p w14:paraId="78B152B8" w14:textId="77777777" w:rsidR="00C0475C" w:rsidRDefault="00C0475C" w:rsidP="00C0475C">
      <w:pPr>
        <w:pStyle w:val="a3"/>
        <w:shd w:val="clear" w:color="auto" w:fill="FFFFFF"/>
        <w:spacing w:before="120" w:after="120"/>
        <w:ind w:left="0" w:firstLine="567"/>
        <w:jc w:val="both"/>
        <w:rPr>
          <w:sz w:val="28"/>
          <w:szCs w:val="28"/>
        </w:rPr>
      </w:pPr>
    </w:p>
    <w:p w14:paraId="223445D5" w14:textId="7B31779F" w:rsidR="00DB61CC" w:rsidRPr="003144FE" w:rsidRDefault="00C0475C" w:rsidP="00C0475C">
      <w:pPr>
        <w:pStyle w:val="a3"/>
        <w:shd w:val="clear" w:color="auto" w:fill="FFFFFF"/>
        <w:tabs>
          <w:tab w:val="left" w:pos="1418"/>
        </w:tabs>
        <w:spacing w:before="120" w:after="120"/>
        <w:ind w:left="0" w:right="1842" w:firstLine="993"/>
        <w:jc w:val="center"/>
        <w:rPr>
          <w:b/>
          <w:bCs/>
          <w:color w:val="000000"/>
          <w:spacing w:val="2"/>
          <w:sz w:val="28"/>
          <w:szCs w:val="28"/>
        </w:rPr>
      </w:pPr>
      <w:r w:rsidRPr="00C0475C">
        <w:rPr>
          <w:b/>
          <w:bCs/>
          <w:sz w:val="28"/>
          <w:szCs w:val="28"/>
        </w:rPr>
        <w:t>2.</w:t>
      </w:r>
      <w:r w:rsidR="00DB61CC" w:rsidRPr="004C44E3">
        <w:rPr>
          <w:sz w:val="28"/>
          <w:szCs w:val="28"/>
        </w:rPr>
        <w:t xml:space="preserve"> </w:t>
      </w:r>
      <w:r w:rsidR="00DB61CC" w:rsidRPr="003144FE">
        <w:rPr>
          <w:b/>
          <w:bCs/>
          <w:color w:val="000000"/>
          <w:spacing w:val="2"/>
          <w:sz w:val="28"/>
          <w:szCs w:val="28"/>
        </w:rPr>
        <w:t>Приоритетные направления деятельности АО «Управление по обращению с отходами».</w:t>
      </w:r>
    </w:p>
    <w:p w14:paraId="4A67C3C9" w14:textId="77777777" w:rsidR="00DB61CC" w:rsidRPr="00351A73" w:rsidRDefault="00DB61CC" w:rsidP="00DB61CC">
      <w:pPr>
        <w:pStyle w:val="a3"/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</w:p>
    <w:p w14:paraId="09CED3D5" w14:textId="77777777" w:rsidR="00DB61CC" w:rsidRPr="00351A73" w:rsidRDefault="00DB61CC" w:rsidP="00DB61CC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Предметом деятельности </w:t>
      </w:r>
      <w:r w:rsidRPr="00351A73">
        <w:rPr>
          <w:color w:val="000000"/>
          <w:spacing w:val="2"/>
          <w:sz w:val="28"/>
          <w:szCs w:val="28"/>
        </w:rPr>
        <w:t>Общества является обеспечение организации и проведения работ по обращению с отходами на территории Сахалинской области</w:t>
      </w:r>
      <w:r>
        <w:rPr>
          <w:color w:val="000000"/>
          <w:spacing w:val="2"/>
          <w:sz w:val="28"/>
          <w:szCs w:val="28"/>
        </w:rPr>
        <w:t>.</w:t>
      </w:r>
      <w:r w:rsidRPr="00351A73">
        <w:rPr>
          <w:color w:val="000000"/>
          <w:spacing w:val="2"/>
          <w:sz w:val="28"/>
          <w:szCs w:val="28"/>
        </w:rPr>
        <w:t xml:space="preserve"> </w:t>
      </w:r>
    </w:p>
    <w:p w14:paraId="5EA155BD" w14:textId="77777777" w:rsidR="00DB61CC" w:rsidRPr="00351A73" w:rsidRDefault="00DB61CC" w:rsidP="00DB61C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2"/>
          <w:sz w:val="28"/>
          <w:szCs w:val="28"/>
        </w:rPr>
        <w:t xml:space="preserve">Основными направлениями </w:t>
      </w:r>
      <w:r>
        <w:rPr>
          <w:color w:val="000000"/>
          <w:spacing w:val="2"/>
          <w:sz w:val="28"/>
          <w:szCs w:val="28"/>
        </w:rPr>
        <w:t xml:space="preserve">деятельности </w:t>
      </w:r>
      <w:r w:rsidRPr="00351A73">
        <w:rPr>
          <w:color w:val="000000"/>
          <w:spacing w:val="2"/>
          <w:sz w:val="28"/>
          <w:szCs w:val="28"/>
        </w:rPr>
        <w:t>Общества являются:</w:t>
      </w:r>
      <w:r w:rsidRPr="00351A73">
        <w:rPr>
          <w:color w:val="000000"/>
          <w:sz w:val="28"/>
          <w:szCs w:val="28"/>
        </w:rPr>
        <w:t xml:space="preserve"> </w:t>
      </w:r>
    </w:p>
    <w:p w14:paraId="6E6318D0" w14:textId="77777777" w:rsidR="00DB61CC" w:rsidRDefault="00DB61CC" w:rsidP="00DB61C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1A73">
        <w:rPr>
          <w:color w:val="000000"/>
          <w:sz w:val="28"/>
          <w:szCs w:val="28"/>
        </w:rPr>
        <w:t>Содержание и эксплуатация действующих полигонов твердых бытовых отходов, мусороперегрузочных и мусоросортировочных пунктов и др.;</w:t>
      </w:r>
    </w:p>
    <w:p w14:paraId="6ABBC5A4" w14:textId="77777777" w:rsidR="00DB61CC" w:rsidRPr="00351A73" w:rsidRDefault="00DB61CC" w:rsidP="00DB61C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Сбор, транспортирование, обработка, размещение отходов на полигонах предприятия;</w:t>
      </w:r>
    </w:p>
    <w:p w14:paraId="732EAD96" w14:textId="77777777" w:rsidR="00DB61CC" w:rsidRPr="00351A73" w:rsidRDefault="00DB61CC" w:rsidP="00DB61CC">
      <w:pPr>
        <w:pStyle w:val="a3"/>
        <w:numPr>
          <w:ilvl w:val="0"/>
          <w:numId w:val="2"/>
        </w:numPr>
        <w:shd w:val="clear" w:color="auto" w:fill="FFFFFF"/>
        <w:tabs>
          <w:tab w:val="left" w:pos="454"/>
        </w:tabs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>Проведение независимого экологического мониторинга в период подготовительных и строительных работ, эксплуатации и ликвидации объектов инфраструктуры;</w:t>
      </w:r>
    </w:p>
    <w:p w14:paraId="60C646CE" w14:textId="77777777" w:rsidR="00DB61CC" w:rsidRPr="00351A73" w:rsidRDefault="00DB61CC" w:rsidP="00DB61CC">
      <w:pPr>
        <w:pStyle w:val="a3"/>
        <w:numPr>
          <w:ilvl w:val="0"/>
          <w:numId w:val="2"/>
        </w:numPr>
        <w:shd w:val="clear" w:color="auto" w:fill="FFFFFF"/>
        <w:tabs>
          <w:tab w:val="left" w:pos="454"/>
        </w:tabs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>Осуществление экологического сопровождения хозяйствующих субъектов, проектной документации;</w:t>
      </w:r>
    </w:p>
    <w:p w14:paraId="31973BA8" w14:textId="65B46F4E" w:rsidR="00DB61CC" w:rsidRDefault="00DB61CC" w:rsidP="00DB61CC">
      <w:pPr>
        <w:pStyle w:val="a3"/>
        <w:numPr>
          <w:ilvl w:val="0"/>
          <w:numId w:val="2"/>
        </w:numPr>
        <w:shd w:val="clear" w:color="auto" w:fill="FFFFFF"/>
        <w:tabs>
          <w:tab w:val="left" w:pos="454"/>
        </w:tabs>
        <w:spacing w:before="120" w:after="120"/>
        <w:jc w:val="both"/>
        <w:rPr>
          <w:b/>
          <w:bCs/>
          <w:color w:val="000000"/>
          <w:spacing w:val="4"/>
          <w:sz w:val="28"/>
          <w:szCs w:val="28"/>
        </w:rPr>
      </w:pPr>
      <w:r w:rsidRPr="00351A73">
        <w:rPr>
          <w:color w:val="000000"/>
          <w:spacing w:val="9"/>
          <w:sz w:val="28"/>
          <w:szCs w:val="28"/>
        </w:rPr>
        <w:t>Организация централизованного сбора, подготовки, переработки вторичных ресурсов.</w:t>
      </w:r>
      <w:r w:rsidRPr="00351A73">
        <w:rPr>
          <w:b/>
          <w:bCs/>
          <w:color w:val="000000"/>
          <w:spacing w:val="4"/>
          <w:sz w:val="28"/>
          <w:szCs w:val="28"/>
        </w:rPr>
        <w:t xml:space="preserve"> </w:t>
      </w:r>
    </w:p>
    <w:p w14:paraId="11D86850" w14:textId="77777777" w:rsidR="00DB61CC" w:rsidRDefault="00DB61CC" w:rsidP="00DB61CC">
      <w:pPr>
        <w:pStyle w:val="a3"/>
        <w:shd w:val="clear" w:color="auto" w:fill="FFFFFF"/>
        <w:tabs>
          <w:tab w:val="left" w:pos="454"/>
        </w:tabs>
        <w:spacing w:before="120" w:after="120"/>
        <w:jc w:val="both"/>
        <w:rPr>
          <w:b/>
          <w:bCs/>
          <w:color w:val="000000"/>
          <w:spacing w:val="4"/>
          <w:sz w:val="28"/>
          <w:szCs w:val="28"/>
        </w:rPr>
      </w:pPr>
    </w:p>
    <w:p w14:paraId="36267518" w14:textId="77777777" w:rsidR="00DB61CC" w:rsidRPr="00351A73" w:rsidRDefault="00DB61CC" w:rsidP="00DB61CC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 w:rsidRPr="00351A73">
        <w:rPr>
          <w:b/>
          <w:bCs/>
          <w:color w:val="000000"/>
          <w:spacing w:val="4"/>
          <w:sz w:val="28"/>
          <w:szCs w:val="28"/>
        </w:rPr>
        <w:t xml:space="preserve">3. Отчёт совета директоров АО 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«Управление по обращению с отходами» </w:t>
      </w:r>
      <w:r w:rsidRPr="00351A73">
        <w:rPr>
          <w:b/>
          <w:bCs/>
          <w:color w:val="000000"/>
          <w:spacing w:val="4"/>
          <w:sz w:val="28"/>
          <w:szCs w:val="28"/>
        </w:rPr>
        <w:t xml:space="preserve">о результатах развития </w:t>
      </w:r>
      <w:r w:rsidRPr="00351A73">
        <w:rPr>
          <w:b/>
          <w:bCs/>
          <w:color w:val="000000"/>
          <w:spacing w:val="5"/>
          <w:sz w:val="28"/>
          <w:szCs w:val="28"/>
        </w:rPr>
        <w:t>по приоритетным направлениям его деятельности</w:t>
      </w:r>
    </w:p>
    <w:p w14:paraId="7C66DDC0" w14:textId="77777777" w:rsidR="00DB61CC" w:rsidRPr="00383345" w:rsidRDefault="00DB61CC" w:rsidP="00DB61CC">
      <w:pPr>
        <w:pStyle w:val="a3"/>
        <w:ind w:left="0" w:right="-1" w:firstLine="567"/>
        <w:jc w:val="both"/>
        <w:rPr>
          <w:color w:val="000000" w:themeColor="text1"/>
          <w:sz w:val="28"/>
          <w:szCs w:val="28"/>
        </w:rPr>
      </w:pPr>
      <w:r w:rsidRPr="00383345">
        <w:rPr>
          <w:color w:val="000000" w:themeColor="text1"/>
          <w:sz w:val="28"/>
          <w:szCs w:val="28"/>
        </w:rPr>
        <w:t>Совет директоров осуществлял общее руководство деятельностью Общества в пределах его компетенции, определенной Федеральным законом «Об акционерных обществах» от 26.12.1995 № 208-ФЗ и Уставом Общества.</w:t>
      </w:r>
    </w:p>
    <w:p w14:paraId="352E6132" w14:textId="77777777" w:rsidR="00383345" w:rsidRPr="00383345" w:rsidRDefault="00383345" w:rsidP="00DB61CC">
      <w:pPr>
        <w:pStyle w:val="a3"/>
        <w:ind w:left="0" w:right="-1" w:firstLine="567"/>
        <w:jc w:val="both"/>
        <w:rPr>
          <w:color w:val="000000" w:themeColor="text1"/>
          <w:sz w:val="28"/>
          <w:szCs w:val="28"/>
        </w:rPr>
      </w:pPr>
    </w:p>
    <w:p w14:paraId="34979528" w14:textId="677CAE0F" w:rsidR="00A44AD1" w:rsidRDefault="00A44AD1" w:rsidP="00DB61CC">
      <w:pPr>
        <w:pStyle w:val="a3"/>
        <w:ind w:left="0"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A44AD1">
        <w:rPr>
          <w:b/>
          <w:bCs/>
          <w:sz w:val="28"/>
          <w:szCs w:val="28"/>
        </w:rPr>
        <w:t>Итоги, достигнутые обществом в 202</w:t>
      </w:r>
      <w:r w:rsidR="0042191C">
        <w:rPr>
          <w:b/>
          <w:bCs/>
          <w:sz w:val="28"/>
          <w:szCs w:val="28"/>
        </w:rPr>
        <w:t>1</w:t>
      </w:r>
      <w:r w:rsidRPr="00A44AD1">
        <w:rPr>
          <w:b/>
          <w:bCs/>
          <w:sz w:val="28"/>
          <w:szCs w:val="28"/>
        </w:rPr>
        <w:t xml:space="preserve"> году</w:t>
      </w:r>
    </w:p>
    <w:p w14:paraId="443F9A84" w14:textId="77777777" w:rsidR="00A44AD1" w:rsidRPr="00A44AD1" w:rsidRDefault="00A44AD1" w:rsidP="00DB61CC">
      <w:pPr>
        <w:pStyle w:val="a3"/>
        <w:ind w:left="0" w:right="-1" w:firstLine="567"/>
        <w:jc w:val="both"/>
        <w:rPr>
          <w:b/>
          <w:bCs/>
          <w:sz w:val="28"/>
          <w:szCs w:val="28"/>
        </w:rPr>
      </w:pPr>
    </w:p>
    <w:p w14:paraId="2D20FD0B" w14:textId="04795299" w:rsidR="00DB61CC" w:rsidRPr="00DD6783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D6783">
        <w:rPr>
          <w:rFonts w:eastAsia="Calibri"/>
          <w:sz w:val="28"/>
          <w:szCs w:val="28"/>
        </w:rPr>
        <w:t>Обществом по итогам 20</w:t>
      </w:r>
      <w:r>
        <w:rPr>
          <w:rFonts w:eastAsia="Calibri"/>
          <w:sz w:val="28"/>
          <w:szCs w:val="28"/>
        </w:rPr>
        <w:t>2</w:t>
      </w:r>
      <w:r w:rsidR="00AB721F">
        <w:rPr>
          <w:rFonts w:eastAsia="Calibri"/>
          <w:sz w:val="28"/>
          <w:szCs w:val="28"/>
        </w:rPr>
        <w:t>1</w:t>
      </w:r>
      <w:r w:rsidRPr="00DD6783">
        <w:rPr>
          <w:rFonts w:eastAsia="Calibri"/>
          <w:sz w:val="28"/>
          <w:szCs w:val="28"/>
        </w:rPr>
        <w:t xml:space="preserve"> года </w:t>
      </w:r>
      <w:r w:rsidR="00AB721F">
        <w:rPr>
          <w:rFonts w:eastAsia="Calibri"/>
          <w:sz w:val="28"/>
          <w:szCs w:val="28"/>
        </w:rPr>
        <w:t>получена чистая прибыль в сумме 23 209 тыс. руб.</w:t>
      </w:r>
    </w:p>
    <w:p w14:paraId="65986A42" w14:textId="77777777" w:rsidR="00DB61CC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41"/>
        <w:gridCol w:w="2693"/>
      </w:tblGrid>
      <w:tr w:rsidR="00DB61CC" w14:paraId="779FFB6B" w14:textId="77777777" w:rsidTr="00EC1116">
        <w:tc>
          <w:tcPr>
            <w:tcW w:w="567" w:type="dxa"/>
          </w:tcPr>
          <w:p w14:paraId="233148F5" w14:textId="77777777" w:rsidR="00DB61CC" w:rsidRPr="00F23DBD" w:rsidRDefault="00DB61CC" w:rsidP="00EC1116">
            <w:r w:rsidRPr="00F23DBD">
              <w:t>№ п/п</w:t>
            </w:r>
          </w:p>
        </w:tc>
        <w:tc>
          <w:tcPr>
            <w:tcW w:w="5641" w:type="dxa"/>
          </w:tcPr>
          <w:p w14:paraId="34C8B6D2" w14:textId="77777777" w:rsidR="00DB61CC" w:rsidRDefault="00DB61CC" w:rsidP="00EC1116">
            <w:r w:rsidRPr="00F23DBD">
              <w:t>Показатели</w:t>
            </w:r>
          </w:p>
        </w:tc>
        <w:tc>
          <w:tcPr>
            <w:tcW w:w="2693" w:type="dxa"/>
          </w:tcPr>
          <w:p w14:paraId="131A6BA3" w14:textId="4642CD56" w:rsidR="00DB61CC" w:rsidRPr="0076533F" w:rsidRDefault="00DB61CC" w:rsidP="00EC1116">
            <w:r>
              <w:t>Значение показателя на 31.12.202</w:t>
            </w:r>
            <w:r w:rsidR="00C71B61">
              <w:t>1</w:t>
            </w:r>
            <w:r>
              <w:t>, тыс. руб.</w:t>
            </w:r>
          </w:p>
        </w:tc>
      </w:tr>
      <w:tr w:rsidR="00DB61CC" w14:paraId="04EABB10" w14:textId="77777777" w:rsidTr="00EC1116">
        <w:tc>
          <w:tcPr>
            <w:tcW w:w="567" w:type="dxa"/>
          </w:tcPr>
          <w:p w14:paraId="4F7D2258" w14:textId="77777777" w:rsidR="00DB61CC" w:rsidRPr="002C0FA8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641" w:type="dxa"/>
          </w:tcPr>
          <w:p w14:paraId="0E9B6828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C0FA8">
              <w:rPr>
                <w:rFonts w:eastAsia="Calibri"/>
                <w:sz w:val="22"/>
                <w:szCs w:val="22"/>
              </w:rPr>
              <w:t xml:space="preserve">Выручка </w:t>
            </w:r>
          </w:p>
        </w:tc>
        <w:tc>
          <w:tcPr>
            <w:tcW w:w="2693" w:type="dxa"/>
          </w:tcPr>
          <w:p w14:paraId="7AF7865E" w14:textId="5F3BAD51" w:rsidR="00DB61CC" w:rsidRPr="004E2AD4" w:rsidRDefault="00A358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753 568,4</w:t>
            </w:r>
          </w:p>
        </w:tc>
      </w:tr>
      <w:tr w:rsidR="00DB61CC" w14:paraId="0EA2D0A0" w14:textId="77777777" w:rsidTr="00EC1116">
        <w:tc>
          <w:tcPr>
            <w:tcW w:w="567" w:type="dxa"/>
          </w:tcPr>
          <w:p w14:paraId="3C17127B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41" w:type="dxa"/>
          </w:tcPr>
          <w:p w14:paraId="5C2CBEF7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E2AD4">
              <w:rPr>
                <w:rFonts w:eastAsia="Calibri"/>
                <w:sz w:val="22"/>
                <w:szCs w:val="22"/>
              </w:rPr>
              <w:t xml:space="preserve">в </w:t>
            </w:r>
            <w:r>
              <w:rPr>
                <w:rFonts w:eastAsia="Calibri"/>
                <w:sz w:val="22"/>
                <w:szCs w:val="22"/>
              </w:rPr>
              <w:t xml:space="preserve">том числе: </w:t>
            </w:r>
          </w:p>
        </w:tc>
        <w:tc>
          <w:tcPr>
            <w:tcW w:w="2693" w:type="dxa"/>
          </w:tcPr>
          <w:p w14:paraId="3BA6F21B" w14:textId="77777777" w:rsidR="00DB61CC" w:rsidRPr="004E2AD4" w:rsidRDefault="00DB61CC" w:rsidP="00EC1116">
            <w:pPr>
              <w:rPr>
                <w:sz w:val="22"/>
                <w:szCs w:val="22"/>
              </w:rPr>
            </w:pPr>
          </w:p>
        </w:tc>
      </w:tr>
      <w:tr w:rsidR="00DB61CC" w14:paraId="42B68F05" w14:textId="77777777" w:rsidTr="00EC1116">
        <w:tc>
          <w:tcPr>
            <w:tcW w:w="567" w:type="dxa"/>
          </w:tcPr>
          <w:p w14:paraId="172A434C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41" w:type="dxa"/>
          </w:tcPr>
          <w:p w14:paraId="4B6484CA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от реализации услуг по обращению с ТКО населению</w:t>
            </w:r>
          </w:p>
        </w:tc>
        <w:tc>
          <w:tcPr>
            <w:tcW w:w="2693" w:type="dxa"/>
          </w:tcPr>
          <w:p w14:paraId="6A470C7A" w14:textId="3C6AA991" w:rsidR="00A358CC" w:rsidRPr="00A358CC" w:rsidRDefault="00A358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275 209,8</w:t>
            </w:r>
          </w:p>
        </w:tc>
      </w:tr>
      <w:tr w:rsidR="00DB61CC" w14:paraId="0916D6F1" w14:textId="77777777" w:rsidTr="00EC1116">
        <w:tc>
          <w:tcPr>
            <w:tcW w:w="567" w:type="dxa"/>
          </w:tcPr>
          <w:p w14:paraId="70997F77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41" w:type="dxa"/>
          </w:tcPr>
          <w:p w14:paraId="4BBBF177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от реализации услуг по обращению с ТКО юридическим лицам</w:t>
            </w:r>
          </w:p>
        </w:tc>
        <w:tc>
          <w:tcPr>
            <w:tcW w:w="2693" w:type="dxa"/>
          </w:tcPr>
          <w:p w14:paraId="042B382D" w14:textId="101A1EC0" w:rsidR="00DB61CC" w:rsidRPr="00A358CC" w:rsidRDefault="00A358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413 233,5</w:t>
            </w:r>
          </w:p>
        </w:tc>
      </w:tr>
      <w:tr w:rsidR="00DB61CC" w14:paraId="2AF63289" w14:textId="77777777" w:rsidTr="00EC1116">
        <w:tc>
          <w:tcPr>
            <w:tcW w:w="567" w:type="dxa"/>
          </w:tcPr>
          <w:p w14:paraId="4C407EB1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41" w:type="dxa"/>
          </w:tcPr>
          <w:p w14:paraId="61492D68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выручка от прочей деятельности</w:t>
            </w:r>
          </w:p>
        </w:tc>
        <w:tc>
          <w:tcPr>
            <w:tcW w:w="2693" w:type="dxa"/>
          </w:tcPr>
          <w:p w14:paraId="4F5FD834" w14:textId="643FD976" w:rsidR="00DB61CC" w:rsidRPr="00A358CC" w:rsidRDefault="00A358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65 125,10</w:t>
            </w:r>
          </w:p>
        </w:tc>
      </w:tr>
      <w:tr w:rsidR="00DB61CC" w14:paraId="3E85D0BE" w14:textId="77777777" w:rsidTr="00EC1116">
        <w:tc>
          <w:tcPr>
            <w:tcW w:w="567" w:type="dxa"/>
          </w:tcPr>
          <w:p w14:paraId="41FD7DF9" w14:textId="77777777" w:rsidR="00DB61CC" w:rsidRPr="00152A0A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2. </w:t>
            </w:r>
          </w:p>
        </w:tc>
        <w:tc>
          <w:tcPr>
            <w:tcW w:w="5641" w:type="dxa"/>
          </w:tcPr>
          <w:p w14:paraId="34D688E2" w14:textId="77777777" w:rsidR="00DB61CC" w:rsidRPr="00152A0A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Себестоимость продаж</w:t>
            </w:r>
          </w:p>
        </w:tc>
        <w:tc>
          <w:tcPr>
            <w:tcW w:w="2693" w:type="dxa"/>
          </w:tcPr>
          <w:p w14:paraId="254E0E42" w14:textId="003ED1B8" w:rsidR="00DB61CC" w:rsidRPr="00152A0A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A358CC">
              <w:rPr>
                <w:sz w:val="22"/>
                <w:szCs w:val="22"/>
              </w:rPr>
              <w:t> 295 483</w:t>
            </w:r>
            <w:r>
              <w:rPr>
                <w:sz w:val="22"/>
                <w:szCs w:val="22"/>
              </w:rPr>
              <w:t>)</w:t>
            </w:r>
          </w:p>
        </w:tc>
      </w:tr>
      <w:tr w:rsidR="00DB61CC" w14:paraId="6EACD532" w14:textId="77777777" w:rsidTr="00EC1116">
        <w:tc>
          <w:tcPr>
            <w:tcW w:w="567" w:type="dxa"/>
          </w:tcPr>
          <w:p w14:paraId="2EA5EFE7" w14:textId="77777777" w:rsidR="00DB61CC" w:rsidRPr="00765CDB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641" w:type="dxa"/>
          </w:tcPr>
          <w:p w14:paraId="2EF13375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65CDB">
              <w:rPr>
                <w:rFonts w:eastAsia="Calibri"/>
                <w:sz w:val="22"/>
                <w:szCs w:val="22"/>
              </w:rPr>
              <w:t>Валовая прибыль/убыток</w:t>
            </w:r>
          </w:p>
        </w:tc>
        <w:tc>
          <w:tcPr>
            <w:tcW w:w="2693" w:type="dxa"/>
          </w:tcPr>
          <w:p w14:paraId="764FCE5E" w14:textId="314A1A44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358CC">
              <w:rPr>
                <w:sz w:val="22"/>
                <w:szCs w:val="22"/>
              </w:rPr>
              <w:t>541 915</w:t>
            </w:r>
            <w:r>
              <w:rPr>
                <w:sz w:val="22"/>
                <w:szCs w:val="22"/>
              </w:rPr>
              <w:t>)</w:t>
            </w:r>
          </w:p>
        </w:tc>
      </w:tr>
      <w:tr w:rsidR="00DB61CC" w14:paraId="2B976F53" w14:textId="77777777" w:rsidTr="00EC1116">
        <w:tc>
          <w:tcPr>
            <w:tcW w:w="567" w:type="dxa"/>
          </w:tcPr>
          <w:p w14:paraId="777BD27A" w14:textId="77777777" w:rsidR="00DB61CC" w:rsidRPr="00765CDB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641" w:type="dxa"/>
          </w:tcPr>
          <w:p w14:paraId="64468123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Управленческие расходы</w:t>
            </w:r>
          </w:p>
        </w:tc>
        <w:tc>
          <w:tcPr>
            <w:tcW w:w="2693" w:type="dxa"/>
          </w:tcPr>
          <w:p w14:paraId="7FD50E6D" w14:textId="5F6D260E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358CC">
              <w:rPr>
                <w:sz w:val="22"/>
                <w:szCs w:val="22"/>
              </w:rPr>
              <w:t>96 710</w:t>
            </w:r>
            <w:r>
              <w:rPr>
                <w:sz w:val="22"/>
                <w:szCs w:val="22"/>
              </w:rPr>
              <w:t>)</w:t>
            </w:r>
          </w:p>
        </w:tc>
      </w:tr>
      <w:tr w:rsidR="00DB61CC" w14:paraId="7998B68C" w14:textId="77777777" w:rsidTr="00EC1116">
        <w:tc>
          <w:tcPr>
            <w:tcW w:w="567" w:type="dxa"/>
          </w:tcPr>
          <w:p w14:paraId="6B968337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</w:p>
        </w:tc>
        <w:tc>
          <w:tcPr>
            <w:tcW w:w="5641" w:type="dxa"/>
          </w:tcPr>
          <w:p w14:paraId="0834BA70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Проценты к получению</w:t>
            </w:r>
          </w:p>
        </w:tc>
        <w:tc>
          <w:tcPr>
            <w:tcW w:w="2693" w:type="dxa"/>
          </w:tcPr>
          <w:p w14:paraId="69E10C10" w14:textId="66E7DE4F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A358CC">
              <w:rPr>
                <w:sz w:val="22"/>
                <w:szCs w:val="22"/>
              </w:rPr>
              <w:t>270</w:t>
            </w:r>
          </w:p>
        </w:tc>
      </w:tr>
      <w:tr w:rsidR="00DB61CC" w14:paraId="76C2E245" w14:textId="77777777" w:rsidTr="00EC1116">
        <w:tc>
          <w:tcPr>
            <w:tcW w:w="567" w:type="dxa"/>
          </w:tcPr>
          <w:p w14:paraId="72A018E9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641" w:type="dxa"/>
          </w:tcPr>
          <w:p w14:paraId="02E88CD2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D5865">
              <w:rPr>
                <w:rFonts w:eastAsia="Calibri"/>
                <w:sz w:val="22"/>
                <w:szCs w:val="22"/>
              </w:rPr>
              <w:t>Проценты к уплате</w:t>
            </w:r>
          </w:p>
        </w:tc>
        <w:tc>
          <w:tcPr>
            <w:tcW w:w="2693" w:type="dxa"/>
          </w:tcPr>
          <w:p w14:paraId="2E6F169A" w14:textId="1AAC6966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358CC">
              <w:rPr>
                <w:sz w:val="22"/>
                <w:szCs w:val="22"/>
              </w:rPr>
              <w:t>7 022</w:t>
            </w:r>
            <w:r>
              <w:rPr>
                <w:sz w:val="22"/>
                <w:szCs w:val="22"/>
              </w:rPr>
              <w:t>)</w:t>
            </w:r>
          </w:p>
        </w:tc>
      </w:tr>
      <w:tr w:rsidR="00DB61CC" w14:paraId="3F3AD6F7" w14:textId="77777777" w:rsidTr="00EC1116">
        <w:tc>
          <w:tcPr>
            <w:tcW w:w="567" w:type="dxa"/>
          </w:tcPr>
          <w:p w14:paraId="2D6F571F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641" w:type="dxa"/>
          </w:tcPr>
          <w:p w14:paraId="236E0306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доходы в том числе субсидии</w:t>
            </w:r>
          </w:p>
        </w:tc>
        <w:tc>
          <w:tcPr>
            <w:tcW w:w="2693" w:type="dxa"/>
          </w:tcPr>
          <w:p w14:paraId="4E76D0F3" w14:textId="6410F0A4" w:rsidR="00DB61CC" w:rsidRDefault="00A358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656 996</w:t>
            </w:r>
          </w:p>
        </w:tc>
      </w:tr>
      <w:tr w:rsidR="00DB61CC" w14:paraId="49538536" w14:textId="77777777" w:rsidTr="00EC1116">
        <w:tc>
          <w:tcPr>
            <w:tcW w:w="567" w:type="dxa"/>
            <w:vAlign w:val="bottom"/>
          </w:tcPr>
          <w:p w14:paraId="4F558FA8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</w:p>
        </w:tc>
        <w:tc>
          <w:tcPr>
            <w:tcW w:w="5641" w:type="dxa"/>
          </w:tcPr>
          <w:p w14:paraId="2074F647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2693" w:type="dxa"/>
          </w:tcPr>
          <w:p w14:paraId="4218B7E4" w14:textId="02115D31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358CC">
              <w:rPr>
                <w:sz w:val="22"/>
                <w:szCs w:val="22"/>
              </w:rPr>
              <w:t>21 580</w:t>
            </w:r>
            <w:r>
              <w:rPr>
                <w:sz w:val="22"/>
                <w:szCs w:val="22"/>
              </w:rPr>
              <w:t>)</w:t>
            </w:r>
          </w:p>
        </w:tc>
      </w:tr>
      <w:tr w:rsidR="00DB61CC" w14:paraId="533B979C" w14:textId="77777777" w:rsidTr="00EC1116">
        <w:tc>
          <w:tcPr>
            <w:tcW w:w="567" w:type="dxa"/>
            <w:vAlign w:val="bottom"/>
          </w:tcPr>
          <w:p w14:paraId="242A4B3A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641" w:type="dxa"/>
          </w:tcPr>
          <w:p w14:paraId="0594A50C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Прибыль/убыток до налогообложения </w:t>
            </w:r>
          </w:p>
        </w:tc>
        <w:tc>
          <w:tcPr>
            <w:tcW w:w="2693" w:type="dxa"/>
          </w:tcPr>
          <w:p w14:paraId="328C80F2" w14:textId="466AA5BB" w:rsidR="00DB61CC" w:rsidRDefault="00A358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  <w:tr w:rsidR="00DB61CC" w14:paraId="2193C402" w14:textId="77777777" w:rsidTr="00EC1116">
        <w:tc>
          <w:tcPr>
            <w:tcW w:w="567" w:type="dxa"/>
            <w:vAlign w:val="bottom"/>
          </w:tcPr>
          <w:p w14:paraId="30341164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641" w:type="dxa"/>
          </w:tcPr>
          <w:p w14:paraId="588BFB60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Налог на прибыль</w:t>
            </w:r>
          </w:p>
        </w:tc>
        <w:tc>
          <w:tcPr>
            <w:tcW w:w="2693" w:type="dxa"/>
          </w:tcPr>
          <w:p w14:paraId="0D3767BF" w14:textId="2F0D5055" w:rsidR="00DB61CC" w:rsidRDefault="00A358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20 256</w:t>
            </w:r>
          </w:p>
        </w:tc>
      </w:tr>
      <w:tr w:rsidR="00DB61CC" w14:paraId="7CFB3761" w14:textId="77777777" w:rsidTr="00EC1116">
        <w:tc>
          <w:tcPr>
            <w:tcW w:w="567" w:type="dxa"/>
            <w:vAlign w:val="bottom"/>
          </w:tcPr>
          <w:p w14:paraId="3CD34E5A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641" w:type="dxa"/>
          </w:tcPr>
          <w:p w14:paraId="1171B36E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Прочее</w:t>
            </w:r>
          </w:p>
        </w:tc>
        <w:tc>
          <w:tcPr>
            <w:tcW w:w="2693" w:type="dxa"/>
          </w:tcPr>
          <w:p w14:paraId="51FD498B" w14:textId="4AC2F682" w:rsidR="00DB61CC" w:rsidRDefault="00A358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2 914</w:t>
            </w:r>
          </w:p>
        </w:tc>
      </w:tr>
      <w:tr w:rsidR="00DB61CC" w14:paraId="46BE3FD6" w14:textId="77777777" w:rsidTr="00EC1116">
        <w:tc>
          <w:tcPr>
            <w:tcW w:w="567" w:type="dxa"/>
            <w:vAlign w:val="bottom"/>
          </w:tcPr>
          <w:p w14:paraId="4C8874EE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641" w:type="dxa"/>
          </w:tcPr>
          <w:p w14:paraId="29FAAF7F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Чистая прибыль (убыток)</w:t>
            </w:r>
          </w:p>
        </w:tc>
        <w:tc>
          <w:tcPr>
            <w:tcW w:w="2693" w:type="dxa"/>
          </w:tcPr>
          <w:p w14:paraId="112B573B" w14:textId="08A8B20B" w:rsidR="00DB61CC" w:rsidRDefault="00A358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23 209</w:t>
            </w:r>
          </w:p>
        </w:tc>
      </w:tr>
      <w:tr w:rsidR="00DB61CC" w14:paraId="2E2CCA02" w14:textId="77777777" w:rsidTr="00EC1116">
        <w:tc>
          <w:tcPr>
            <w:tcW w:w="567" w:type="dxa"/>
          </w:tcPr>
          <w:p w14:paraId="46D09757" w14:textId="279884E1" w:rsidR="00DB61CC" w:rsidRDefault="00EC5D08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641" w:type="dxa"/>
          </w:tcPr>
          <w:p w14:paraId="4B4AC171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Кредиторская задолженность</w:t>
            </w:r>
          </w:p>
        </w:tc>
        <w:tc>
          <w:tcPr>
            <w:tcW w:w="2693" w:type="dxa"/>
          </w:tcPr>
          <w:p w14:paraId="0DEBE7EB" w14:textId="692C9D74" w:rsidR="00DB61CC" w:rsidRDefault="00EC5D08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389 886</w:t>
            </w:r>
          </w:p>
        </w:tc>
      </w:tr>
      <w:tr w:rsidR="00DB61CC" w14:paraId="455447B5" w14:textId="77777777" w:rsidTr="00EC1116">
        <w:trPr>
          <w:trHeight w:val="206"/>
        </w:trPr>
        <w:tc>
          <w:tcPr>
            <w:tcW w:w="567" w:type="dxa"/>
            <w:vAlign w:val="bottom"/>
          </w:tcPr>
          <w:p w14:paraId="074E8BF1" w14:textId="35C537E8" w:rsidR="00DB61CC" w:rsidRDefault="00EC5D08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DB61CC">
              <w:rPr>
                <w:rFonts w:eastAsia="Calibri"/>
              </w:rPr>
              <w:t>.</w:t>
            </w:r>
          </w:p>
        </w:tc>
        <w:tc>
          <w:tcPr>
            <w:tcW w:w="5641" w:type="dxa"/>
            <w:vAlign w:val="bottom"/>
          </w:tcPr>
          <w:p w14:paraId="6B5B4E87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Дебиторская задолженность</w:t>
            </w:r>
          </w:p>
        </w:tc>
        <w:tc>
          <w:tcPr>
            <w:tcW w:w="2693" w:type="dxa"/>
            <w:vAlign w:val="bottom"/>
          </w:tcPr>
          <w:p w14:paraId="28E070CE" w14:textId="29D8A5EA" w:rsidR="00DB61CC" w:rsidRDefault="00EC5D08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364 594</w:t>
            </w:r>
          </w:p>
        </w:tc>
      </w:tr>
      <w:tr w:rsidR="00DB61CC" w14:paraId="70093493" w14:textId="77777777" w:rsidTr="00EC1116">
        <w:trPr>
          <w:trHeight w:val="355"/>
        </w:trPr>
        <w:tc>
          <w:tcPr>
            <w:tcW w:w="567" w:type="dxa"/>
            <w:vAlign w:val="bottom"/>
          </w:tcPr>
          <w:p w14:paraId="4D4FBF6C" w14:textId="3823294C" w:rsidR="00DB61CC" w:rsidRDefault="00EC5D08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DB61CC">
              <w:rPr>
                <w:rFonts w:eastAsia="Calibri"/>
              </w:rPr>
              <w:t>.</w:t>
            </w:r>
          </w:p>
        </w:tc>
        <w:tc>
          <w:tcPr>
            <w:tcW w:w="5641" w:type="dxa"/>
            <w:vAlign w:val="bottom"/>
          </w:tcPr>
          <w:p w14:paraId="076F75D1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Заемные средства</w:t>
            </w:r>
          </w:p>
        </w:tc>
        <w:tc>
          <w:tcPr>
            <w:tcW w:w="2693" w:type="dxa"/>
            <w:vAlign w:val="bottom"/>
          </w:tcPr>
          <w:p w14:paraId="5A0795C3" w14:textId="58C45F6B" w:rsidR="00DB61CC" w:rsidRDefault="00EC5D08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186 144</w:t>
            </w:r>
          </w:p>
        </w:tc>
      </w:tr>
    </w:tbl>
    <w:p w14:paraId="2C32EA55" w14:textId="77777777" w:rsidR="00DB61CC" w:rsidRPr="00351A73" w:rsidRDefault="00DB61CC" w:rsidP="00DB61CC">
      <w:pPr>
        <w:pStyle w:val="a3"/>
        <w:ind w:left="0" w:right="-1" w:firstLine="567"/>
        <w:jc w:val="both"/>
        <w:rPr>
          <w:sz w:val="28"/>
          <w:szCs w:val="28"/>
        </w:rPr>
      </w:pPr>
    </w:p>
    <w:p w14:paraId="43E2E5AE" w14:textId="7395CD9B" w:rsidR="008D1158" w:rsidRDefault="00DB61CC" w:rsidP="00DB61CC">
      <w:pPr>
        <w:ind w:firstLine="567"/>
        <w:jc w:val="both"/>
        <w:rPr>
          <w:color w:val="000000"/>
          <w:sz w:val="28"/>
          <w:szCs w:val="28"/>
        </w:rPr>
      </w:pPr>
      <w:r w:rsidRPr="004B7926">
        <w:rPr>
          <w:color w:val="000000"/>
          <w:sz w:val="28"/>
          <w:szCs w:val="28"/>
        </w:rPr>
        <w:t>Объем выручки, полученной Обществом в 20</w:t>
      </w:r>
      <w:r>
        <w:rPr>
          <w:color w:val="000000"/>
          <w:sz w:val="28"/>
          <w:szCs w:val="28"/>
        </w:rPr>
        <w:t>2</w:t>
      </w:r>
      <w:r w:rsidR="00AD068D">
        <w:rPr>
          <w:color w:val="000000"/>
          <w:sz w:val="28"/>
          <w:szCs w:val="28"/>
        </w:rPr>
        <w:t>1</w:t>
      </w:r>
      <w:r w:rsidRPr="004B7926">
        <w:rPr>
          <w:color w:val="000000"/>
          <w:sz w:val="28"/>
          <w:szCs w:val="28"/>
        </w:rPr>
        <w:t xml:space="preserve"> году, составил в сумме</w:t>
      </w:r>
      <w:r w:rsidR="00AD068D">
        <w:rPr>
          <w:color w:val="000000"/>
          <w:sz w:val="28"/>
          <w:szCs w:val="28"/>
        </w:rPr>
        <w:t xml:space="preserve"> 753 568,4 тыс. </w:t>
      </w:r>
      <w:proofErr w:type="gramStart"/>
      <w:r w:rsidR="00AD068D">
        <w:rPr>
          <w:color w:val="000000"/>
          <w:sz w:val="28"/>
          <w:szCs w:val="28"/>
        </w:rPr>
        <w:t>руб.</w:t>
      </w:r>
      <w:r w:rsidRPr="004B7926">
        <w:rPr>
          <w:color w:val="000000"/>
          <w:sz w:val="28"/>
          <w:szCs w:val="28"/>
        </w:rPr>
        <w:t xml:space="preserve"> </w:t>
      </w:r>
      <w:r w:rsidR="00AB721F">
        <w:rPr>
          <w:color w:val="000000"/>
          <w:sz w:val="28"/>
          <w:szCs w:val="28"/>
        </w:rPr>
        <w:t>,</w:t>
      </w:r>
      <w:proofErr w:type="gramEnd"/>
      <w:r w:rsidR="00AB721F">
        <w:rPr>
          <w:color w:val="000000"/>
          <w:sz w:val="28"/>
          <w:szCs w:val="28"/>
        </w:rPr>
        <w:t xml:space="preserve"> что меньше выручки за 2020 год - </w:t>
      </w:r>
      <w:r w:rsidR="00AD068D">
        <w:rPr>
          <w:sz w:val="28"/>
          <w:szCs w:val="28"/>
        </w:rPr>
        <w:t>891 341</w:t>
      </w:r>
      <w:r w:rsidR="00AD068D" w:rsidRPr="004B7926">
        <w:rPr>
          <w:color w:val="000000"/>
          <w:sz w:val="28"/>
          <w:szCs w:val="28"/>
        </w:rPr>
        <w:t xml:space="preserve"> тыс. рублей</w:t>
      </w:r>
      <w:r w:rsidR="00AD068D">
        <w:rPr>
          <w:color w:val="000000"/>
          <w:sz w:val="28"/>
          <w:szCs w:val="28"/>
        </w:rPr>
        <w:t xml:space="preserve"> (без НДС</w:t>
      </w:r>
      <w:r w:rsidR="00AB721F">
        <w:rPr>
          <w:color w:val="000000"/>
          <w:sz w:val="28"/>
          <w:szCs w:val="28"/>
        </w:rPr>
        <w:t xml:space="preserve">), за счет снижения выручки по коммерческой деятельности. </w:t>
      </w:r>
    </w:p>
    <w:p w14:paraId="5A04B7E8" w14:textId="76A05459" w:rsidR="0002266B" w:rsidRDefault="00A24231" w:rsidP="00DB61C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часть</w:t>
      </w:r>
      <w:r w:rsidR="008D1158">
        <w:rPr>
          <w:color w:val="000000"/>
          <w:sz w:val="28"/>
          <w:szCs w:val="28"/>
        </w:rPr>
        <w:t xml:space="preserve"> начислений был</w:t>
      </w:r>
      <w:r>
        <w:rPr>
          <w:color w:val="000000"/>
          <w:sz w:val="28"/>
          <w:szCs w:val="28"/>
        </w:rPr>
        <w:t>а</w:t>
      </w:r>
      <w:r w:rsidR="008D1158">
        <w:rPr>
          <w:color w:val="000000"/>
          <w:sz w:val="28"/>
          <w:szCs w:val="28"/>
        </w:rPr>
        <w:t xml:space="preserve"> произведен</w:t>
      </w:r>
      <w:r>
        <w:rPr>
          <w:color w:val="000000"/>
          <w:sz w:val="28"/>
          <w:szCs w:val="28"/>
        </w:rPr>
        <w:t>а</w:t>
      </w:r>
      <w:r w:rsidR="008D1158">
        <w:rPr>
          <w:color w:val="000000"/>
          <w:sz w:val="28"/>
          <w:szCs w:val="28"/>
        </w:rPr>
        <w:t xml:space="preserve"> в рамках оказания услуг </w:t>
      </w:r>
      <w:r w:rsidR="006A4438">
        <w:rPr>
          <w:color w:val="000000"/>
          <w:sz w:val="28"/>
          <w:szCs w:val="28"/>
        </w:rPr>
        <w:t>по основному виду деятельности</w:t>
      </w:r>
      <w:r w:rsidR="008D1158">
        <w:rPr>
          <w:color w:val="000000"/>
          <w:sz w:val="28"/>
          <w:szCs w:val="28"/>
        </w:rPr>
        <w:t>: в 202</w:t>
      </w:r>
      <w:r w:rsidR="00AD068D">
        <w:rPr>
          <w:color w:val="000000"/>
          <w:sz w:val="28"/>
          <w:szCs w:val="28"/>
        </w:rPr>
        <w:t>1</w:t>
      </w:r>
      <w:r w:rsidR="008D1158">
        <w:rPr>
          <w:color w:val="000000"/>
          <w:sz w:val="28"/>
          <w:szCs w:val="28"/>
        </w:rPr>
        <w:t xml:space="preserve"> году – </w:t>
      </w:r>
      <w:r w:rsidR="00AD068D">
        <w:rPr>
          <w:color w:val="000000"/>
          <w:sz w:val="28"/>
          <w:szCs w:val="28"/>
        </w:rPr>
        <w:t>688 443,3</w:t>
      </w:r>
      <w:r w:rsidR="008D1158">
        <w:rPr>
          <w:color w:val="000000"/>
          <w:sz w:val="28"/>
          <w:szCs w:val="28"/>
        </w:rPr>
        <w:t xml:space="preserve"> тыс.</w:t>
      </w:r>
      <w:r w:rsidR="00106491">
        <w:rPr>
          <w:color w:val="000000"/>
          <w:sz w:val="28"/>
          <w:szCs w:val="28"/>
        </w:rPr>
        <w:t xml:space="preserve"> </w:t>
      </w:r>
      <w:proofErr w:type="spellStart"/>
      <w:r w:rsidR="008D1158">
        <w:rPr>
          <w:color w:val="000000"/>
          <w:sz w:val="28"/>
          <w:szCs w:val="28"/>
        </w:rPr>
        <w:t>руб</w:t>
      </w:r>
      <w:proofErr w:type="spellEnd"/>
      <w:r w:rsidR="008D115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без</w:t>
      </w:r>
      <w:r w:rsidR="008D1158">
        <w:rPr>
          <w:color w:val="000000"/>
          <w:sz w:val="28"/>
          <w:szCs w:val="28"/>
        </w:rPr>
        <w:t xml:space="preserve"> НДС), </w:t>
      </w:r>
      <w:r>
        <w:rPr>
          <w:color w:val="000000"/>
          <w:sz w:val="28"/>
          <w:szCs w:val="28"/>
        </w:rPr>
        <w:t xml:space="preserve">а </w:t>
      </w:r>
      <w:r w:rsidR="008D1158">
        <w:rPr>
          <w:color w:val="000000"/>
          <w:sz w:val="28"/>
          <w:szCs w:val="28"/>
        </w:rPr>
        <w:t xml:space="preserve">в </w:t>
      </w:r>
      <w:r w:rsidR="00AD068D">
        <w:rPr>
          <w:color w:val="000000"/>
          <w:sz w:val="28"/>
          <w:szCs w:val="28"/>
        </w:rPr>
        <w:t>202</w:t>
      </w:r>
      <w:r w:rsidR="00AB721F">
        <w:rPr>
          <w:color w:val="000000"/>
          <w:sz w:val="28"/>
          <w:szCs w:val="28"/>
        </w:rPr>
        <w:t>0</w:t>
      </w:r>
      <w:r w:rsidR="008D115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составила</w:t>
      </w:r>
      <w:r w:rsidR="0002266B">
        <w:rPr>
          <w:color w:val="000000"/>
          <w:sz w:val="28"/>
          <w:szCs w:val="28"/>
        </w:rPr>
        <w:t xml:space="preserve"> </w:t>
      </w:r>
      <w:r w:rsidR="00AD068D">
        <w:rPr>
          <w:color w:val="000000"/>
          <w:sz w:val="28"/>
          <w:szCs w:val="28"/>
        </w:rPr>
        <w:t>640 044,2</w:t>
      </w:r>
      <w:r w:rsidR="008D1158">
        <w:rPr>
          <w:color w:val="000000"/>
          <w:sz w:val="28"/>
          <w:szCs w:val="28"/>
        </w:rPr>
        <w:t xml:space="preserve"> тыс.</w:t>
      </w:r>
      <w:r w:rsidR="00106491">
        <w:rPr>
          <w:color w:val="000000"/>
          <w:sz w:val="28"/>
          <w:szCs w:val="28"/>
        </w:rPr>
        <w:t xml:space="preserve"> руб. (</w:t>
      </w:r>
      <w:r>
        <w:rPr>
          <w:color w:val="000000"/>
          <w:sz w:val="28"/>
          <w:szCs w:val="28"/>
        </w:rPr>
        <w:t>без</w:t>
      </w:r>
      <w:r w:rsidR="008D1158">
        <w:rPr>
          <w:color w:val="000000"/>
          <w:sz w:val="28"/>
          <w:szCs w:val="28"/>
        </w:rPr>
        <w:t xml:space="preserve"> НДС)</w:t>
      </w:r>
      <w:r w:rsidR="00AD068D">
        <w:rPr>
          <w:color w:val="000000"/>
          <w:sz w:val="28"/>
          <w:szCs w:val="28"/>
        </w:rPr>
        <w:t>.</w:t>
      </w:r>
      <w:r w:rsidR="008D1158">
        <w:rPr>
          <w:color w:val="000000"/>
          <w:sz w:val="28"/>
          <w:szCs w:val="28"/>
        </w:rPr>
        <w:t xml:space="preserve"> П</w:t>
      </w:r>
      <w:r w:rsidR="00DB61CC" w:rsidRPr="004B7926">
        <w:rPr>
          <w:color w:val="000000"/>
          <w:sz w:val="28"/>
          <w:szCs w:val="28"/>
        </w:rPr>
        <w:t xml:space="preserve">ри </w:t>
      </w:r>
      <w:r w:rsidR="00106491" w:rsidRPr="004B7926">
        <w:rPr>
          <w:color w:val="000000"/>
          <w:sz w:val="28"/>
          <w:szCs w:val="28"/>
        </w:rPr>
        <w:t xml:space="preserve">этом </w:t>
      </w:r>
      <w:r w:rsidR="001064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202</w:t>
      </w:r>
      <w:r w:rsidR="00AD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</w:t>
      </w:r>
      <w:r w:rsidR="00DB61CC" w:rsidRPr="004B7926">
        <w:rPr>
          <w:color w:val="000000"/>
          <w:sz w:val="28"/>
          <w:szCs w:val="28"/>
        </w:rPr>
        <w:t xml:space="preserve">выручка от реализации услуг по обращению с ТКО населению составила </w:t>
      </w:r>
      <w:r w:rsidR="00AD068D">
        <w:rPr>
          <w:sz w:val="28"/>
          <w:szCs w:val="28"/>
        </w:rPr>
        <w:t>275 209,8</w:t>
      </w:r>
      <w:r w:rsidR="00DB61CC" w:rsidRPr="004B7926">
        <w:rPr>
          <w:sz w:val="28"/>
          <w:szCs w:val="28"/>
        </w:rPr>
        <w:t xml:space="preserve"> тыс. рублей</w:t>
      </w:r>
      <w:r w:rsidR="008D1158">
        <w:rPr>
          <w:sz w:val="28"/>
          <w:szCs w:val="28"/>
        </w:rPr>
        <w:t>,</w:t>
      </w:r>
      <w:r w:rsidR="00DB61CC" w:rsidRPr="004B7926">
        <w:rPr>
          <w:sz w:val="28"/>
          <w:szCs w:val="28"/>
        </w:rPr>
        <w:t xml:space="preserve"> юридическим лицам составила </w:t>
      </w:r>
      <w:r w:rsidR="00AD068D">
        <w:rPr>
          <w:sz w:val="28"/>
          <w:szCs w:val="28"/>
        </w:rPr>
        <w:t>413 233,5</w:t>
      </w:r>
      <w:r w:rsidR="00DB61CC" w:rsidRPr="004B7926">
        <w:rPr>
          <w:sz w:val="28"/>
          <w:szCs w:val="28"/>
        </w:rPr>
        <w:t xml:space="preserve"> тыс. рублей.</w:t>
      </w:r>
      <w:r w:rsidR="0002266B">
        <w:rPr>
          <w:sz w:val="28"/>
          <w:szCs w:val="28"/>
        </w:rPr>
        <w:t xml:space="preserve"> </w:t>
      </w:r>
      <w:r w:rsidR="00AD068D">
        <w:rPr>
          <w:sz w:val="28"/>
          <w:szCs w:val="28"/>
        </w:rPr>
        <w:t xml:space="preserve">Рост </w:t>
      </w:r>
      <w:r w:rsidR="00AB721F">
        <w:rPr>
          <w:sz w:val="28"/>
          <w:szCs w:val="28"/>
        </w:rPr>
        <w:t xml:space="preserve">выручки от основной деятельности </w:t>
      </w:r>
      <w:r w:rsidR="00AD068D">
        <w:rPr>
          <w:sz w:val="28"/>
          <w:szCs w:val="28"/>
        </w:rPr>
        <w:t xml:space="preserve">в сравнении с 2020 годом </w:t>
      </w:r>
      <w:r w:rsidR="00AB721F">
        <w:rPr>
          <w:sz w:val="28"/>
          <w:szCs w:val="28"/>
        </w:rPr>
        <w:t>составил 48</w:t>
      </w:r>
      <w:r w:rsidR="001D4756">
        <w:rPr>
          <w:sz w:val="28"/>
          <w:szCs w:val="28"/>
        </w:rPr>
        <w:t> 399 ты</w:t>
      </w:r>
      <w:r w:rsidR="00106491">
        <w:rPr>
          <w:sz w:val="28"/>
          <w:szCs w:val="28"/>
        </w:rPr>
        <w:t>с</w:t>
      </w:r>
      <w:r w:rsidR="001D4756">
        <w:rPr>
          <w:sz w:val="28"/>
          <w:szCs w:val="28"/>
        </w:rPr>
        <w:t>. руб.</w:t>
      </w:r>
    </w:p>
    <w:p w14:paraId="46306852" w14:textId="2A07DB87" w:rsidR="00106491" w:rsidRDefault="00106491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Снижение выручки от коммерческой деятельности произошло в связи с уменьшением </w:t>
      </w:r>
      <w:r w:rsidR="00AB721F">
        <w:rPr>
          <w:sz w:val="28"/>
          <w:szCs w:val="28"/>
        </w:rPr>
        <w:t xml:space="preserve">объемов </w:t>
      </w:r>
      <w:r>
        <w:rPr>
          <w:sz w:val="28"/>
          <w:szCs w:val="28"/>
        </w:rPr>
        <w:t>не</w:t>
      </w:r>
      <w:r w:rsidR="00AB721F">
        <w:rPr>
          <w:sz w:val="28"/>
          <w:szCs w:val="28"/>
        </w:rPr>
        <w:t xml:space="preserve"> </w:t>
      </w:r>
      <w:r>
        <w:rPr>
          <w:sz w:val="28"/>
          <w:szCs w:val="28"/>
        </w:rPr>
        <w:t>санкционированных свалок, после проведенной широкой работы в 2020 году.</w:t>
      </w:r>
    </w:p>
    <w:p w14:paraId="0A279C45" w14:textId="223A74EB" w:rsidR="0002266B" w:rsidRDefault="00A24231" w:rsidP="00DB61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4231">
        <w:rPr>
          <w:sz w:val="28"/>
          <w:szCs w:val="28"/>
        </w:rPr>
        <w:t xml:space="preserve"> целях возмещения недополученных доходов </w:t>
      </w:r>
      <w:r>
        <w:rPr>
          <w:sz w:val="28"/>
          <w:szCs w:val="28"/>
        </w:rPr>
        <w:t>Обществом</w:t>
      </w:r>
      <w:r w:rsidRPr="00A24231">
        <w:rPr>
          <w:sz w:val="28"/>
          <w:szCs w:val="28"/>
        </w:rPr>
        <w:t>, возникающих в результате установления региональной энергетической комиссией Сахалинской области в процессе регулирования тарифов на услуги в сфере обращения с твердыми коммунальными отходами ниже экономически обоснованных тарифов</w:t>
      </w:r>
      <w:r>
        <w:rPr>
          <w:sz w:val="28"/>
          <w:szCs w:val="28"/>
        </w:rPr>
        <w:t xml:space="preserve"> </w:t>
      </w:r>
      <w:r w:rsidR="0002266B">
        <w:rPr>
          <w:sz w:val="28"/>
          <w:szCs w:val="28"/>
        </w:rPr>
        <w:t>в 202</w:t>
      </w:r>
      <w:r w:rsidR="00106491">
        <w:rPr>
          <w:sz w:val="28"/>
          <w:szCs w:val="28"/>
        </w:rPr>
        <w:t>1</w:t>
      </w:r>
      <w:r w:rsidR="0002266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была </w:t>
      </w:r>
      <w:r w:rsidR="00AB721F">
        <w:rPr>
          <w:sz w:val="28"/>
          <w:szCs w:val="28"/>
        </w:rPr>
        <w:t>получена</w:t>
      </w:r>
      <w:r>
        <w:rPr>
          <w:sz w:val="28"/>
          <w:szCs w:val="28"/>
        </w:rPr>
        <w:t xml:space="preserve"> субсидия </w:t>
      </w:r>
      <w:r w:rsidR="00B444CA">
        <w:rPr>
          <w:sz w:val="28"/>
          <w:szCs w:val="28"/>
        </w:rPr>
        <w:t>из областного бюджета в сумме</w:t>
      </w:r>
      <w:r w:rsidR="0002266B">
        <w:rPr>
          <w:sz w:val="28"/>
          <w:szCs w:val="28"/>
        </w:rPr>
        <w:t xml:space="preserve"> </w:t>
      </w:r>
      <w:r w:rsidR="00106491">
        <w:rPr>
          <w:sz w:val="28"/>
          <w:szCs w:val="28"/>
        </w:rPr>
        <w:t xml:space="preserve">639 289 </w:t>
      </w:r>
      <w:r w:rsidR="0002266B">
        <w:rPr>
          <w:sz w:val="28"/>
          <w:szCs w:val="28"/>
        </w:rPr>
        <w:t>тыс.</w:t>
      </w:r>
      <w:r w:rsidR="00106491">
        <w:rPr>
          <w:sz w:val="28"/>
          <w:szCs w:val="28"/>
        </w:rPr>
        <w:t xml:space="preserve"> </w:t>
      </w:r>
      <w:r w:rsidR="0002266B">
        <w:rPr>
          <w:sz w:val="28"/>
          <w:szCs w:val="28"/>
        </w:rPr>
        <w:t>руб.</w:t>
      </w:r>
      <w:r w:rsidR="00B444CA">
        <w:rPr>
          <w:sz w:val="28"/>
          <w:szCs w:val="28"/>
        </w:rPr>
        <w:t xml:space="preserve">, </w:t>
      </w:r>
      <w:r w:rsidR="00AB721F">
        <w:rPr>
          <w:sz w:val="28"/>
          <w:szCs w:val="28"/>
        </w:rPr>
        <w:t xml:space="preserve">что меньше субсидии за </w:t>
      </w:r>
      <w:r w:rsidRPr="00A24231">
        <w:rPr>
          <w:sz w:val="28"/>
          <w:szCs w:val="28"/>
        </w:rPr>
        <w:t xml:space="preserve"> 20</w:t>
      </w:r>
      <w:r w:rsidR="00106491">
        <w:rPr>
          <w:sz w:val="28"/>
          <w:szCs w:val="28"/>
        </w:rPr>
        <w:t>20</w:t>
      </w:r>
      <w:r w:rsidRPr="00A24231">
        <w:rPr>
          <w:sz w:val="28"/>
          <w:szCs w:val="28"/>
        </w:rPr>
        <w:t xml:space="preserve"> год </w:t>
      </w:r>
      <w:r w:rsidR="00AB721F">
        <w:rPr>
          <w:sz w:val="28"/>
          <w:szCs w:val="28"/>
        </w:rPr>
        <w:t>(</w:t>
      </w:r>
      <w:r w:rsidR="00106491">
        <w:rPr>
          <w:sz w:val="28"/>
          <w:szCs w:val="28"/>
        </w:rPr>
        <w:t xml:space="preserve">641 670 </w:t>
      </w:r>
      <w:r w:rsidRPr="00A24231">
        <w:rPr>
          <w:sz w:val="28"/>
          <w:szCs w:val="28"/>
        </w:rPr>
        <w:t>тыс.</w:t>
      </w:r>
      <w:r w:rsidR="00106491">
        <w:rPr>
          <w:sz w:val="28"/>
          <w:szCs w:val="28"/>
        </w:rPr>
        <w:t xml:space="preserve"> </w:t>
      </w:r>
      <w:r w:rsidRPr="00A24231">
        <w:rPr>
          <w:sz w:val="28"/>
          <w:szCs w:val="28"/>
        </w:rPr>
        <w:t>руб.</w:t>
      </w:r>
      <w:r w:rsidR="00A050C9">
        <w:rPr>
          <w:sz w:val="28"/>
          <w:szCs w:val="28"/>
        </w:rPr>
        <w:t>)</w:t>
      </w:r>
    </w:p>
    <w:p w14:paraId="267EC776" w14:textId="6EFCDFEE" w:rsidR="008D1158" w:rsidRDefault="00B444CA" w:rsidP="008D1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Обществом проведены мероприятия, в результате которых</w:t>
      </w:r>
      <w:r w:rsidR="008D1158">
        <w:rPr>
          <w:sz w:val="28"/>
          <w:szCs w:val="28"/>
        </w:rPr>
        <w:t>:</w:t>
      </w:r>
    </w:p>
    <w:p w14:paraId="68B6AFBD" w14:textId="2BFFE70F" w:rsidR="008D1158" w:rsidRPr="004B760C" w:rsidRDefault="00EC6A7C" w:rsidP="008D11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1158" w:rsidRPr="004B760C">
        <w:rPr>
          <w:sz w:val="28"/>
          <w:szCs w:val="28"/>
        </w:rPr>
        <w:t xml:space="preserve">птимизирована структура персонала предприятия </w:t>
      </w:r>
      <w:r w:rsidR="00D11250">
        <w:rPr>
          <w:sz w:val="28"/>
          <w:szCs w:val="28"/>
        </w:rPr>
        <w:t>с объединением отдела сверки и отдела перевозки что позволило повысить оперативность и качество сверки расчетов с перевозчиками</w:t>
      </w:r>
      <w:r w:rsidR="008D1158" w:rsidRPr="004B760C">
        <w:rPr>
          <w:sz w:val="28"/>
          <w:szCs w:val="28"/>
        </w:rPr>
        <w:t xml:space="preserve">, </w:t>
      </w:r>
      <w:r w:rsidR="00D11250">
        <w:rPr>
          <w:sz w:val="28"/>
          <w:szCs w:val="28"/>
        </w:rPr>
        <w:t xml:space="preserve">а </w:t>
      </w:r>
      <w:proofErr w:type="gramStart"/>
      <w:r w:rsidR="00D11250">
        <w:rPr>
          <w:sz w:val="28"/>
          <w:szCs w:val="28"/>
        </w:rPr>
        <w:t xml:space="preserve">так </w:t>
      </w:r>
      <w:r w:rsidR="00A050C9">
        <w:rPr>
          <w:sz w:val="28"/>
          <w:szCs w:val="28"/>
        </w:rPr>
        <w:t>же</w:t>
      </w:r>
      <w:proofErr w:type="gramEnd"/>
      <w:r w:rsidR="00A050C9">
        <w:rPr>
          <w:sz w:val="28"/>
          <w:szCs w:val="28"/>
        </w:rPr>
        <w:t xml:space="preserve"> </w:t>
      </w:r>
      <w:r w:rsidR="00A050C9" w:rsidRPr="004B760C">
        <w:rPr>
          <w:sz w:val="28"/>
          <w:szCs w:val="28"/>
        </w:rPr>
        <w:t>снизить</w:t>
      </w:r>
      <w:r w:rsidR="008D1158" w:rsidRPr="004B760C">
        <w:rPr>
          <w:sz w:val="28"/>
          <w:szCs w:val="28"/>
        </w:rPr>
        <w:t xml:space="preserve"> расходы на оплату труда по сравнению с запланированными. </w:t>
      </w:r>
    </w:p>
    <w:p w14:paraId="1AFEC0BC" w14:textId="265519C9" w:rsidR="00B444CA" w:rsidRDefault="00B444CA" w:rsidP="008D11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1158" w:rsidRPr="00092A8A">
        <w:rPr>
          <w:sz w:val="28"/>
          <w:szCs w:val="28"/>
        </w:rPr>
        <w:t>ократились затраты на вывоз</w:t>
      </w:r>
      <w:r w:rsidR="00092A8A" w:rsidRPr="00092A8A">
        <w:rPr>
          <w:sz w:val="28"/>
          <w:szCs w:val="28"/>
        </w:rPr>
        <w:t xml:space="preserve"> и захоронение</w:t>
      </w:r>
      <w:r w:rsidR="008D1158" w:rsidRPr="00092A8A">
        <w:rPr>
          <w:sz w:val="28"/>
          <w:szCs w:val="28"/>
        </w:rPr>
        <w:t xml:space="preserve"> твердых коммунальных отходов</w:t>
      </w:r>
      <w:r w:rsidR="004B760C" w:rsidRPr="00092A8A">
        <w:rPr>
          <w:sz w:val="28"/>
          <w:szCs w:val="28"/>
        </w:rPr>
        <w:t>. В</w:t>
      </w:r>
      <w:r w:rsidR="00EC563A" w:rsidRPr="00EC563A">
        <w:rPr>
          <w:sz w:val="28"/>
          <w:szCs w:val="28"/>
        </w:rPr>
        <w:t xml:space="preserve"> </w:t>
      </w:r>
      <w:r w:rsidR="00092A8A" w:rsidRPr="00092A8A">
        <w:rPr>
          <w:sz w:val="28"/>
          <w:szCs w:val="28"/>
        </w:rPr>
        <w:t>202</w:t>
      </w:r>
      <w:r w:rsidR="00D11250">
        <w:rPr>
          <w:sz w:val="28"/>
          <w:szCs w:val="28"/>
        </w:rPr>
        <w:t>1</w:t>
      </w:r>
      <w:r w:rsidRPr="00B444CA">
        <w:rPr>
          <w:sz w:val="28"/>
          <w:szCs w:val="28"/>
        </w:rPr>
        <w:t xml:space="preserve"> </w:t>
      </w:r>
      <w:r w:rsidR="00DD375D">
        <w:rPr>
          <w:sz w:val="28"/>
          <w:szCs w:val="28"/>
        </w:rPr>
        <w:t xml:space="preserve">выставлено счетов на услуги по </w:t>
      </w:r>
      <w:r w:rsidR="00DD375D" w:rsidRPr="00092A8A">
        <w:rPr>
          <w:sz w:val="28"/>
          <w:szCs w:val="28"/>
        </w:rPr>
        <w:lastRenderedPageBreak/>
        <w:t>транспортировани</w:t>
      </w:r>
      <w:r w:rsidR="00DD375D">
        <w:rPr>
          <w:sz w:val="28"/>
          <w:szCs w:val="28"/>
        </w:rPr>
        <w:t>ю</w:t>
      </w:r>
      <w:r w:rsidRPr="00092A8A">
        <w:rPr>
          <w:sz w:val="28"/>
          <w:szCs w:val="28"/>
        </w:rPr>
        <w:t xml:space="preserve"> </w:t>
      </w:r>
      <w:r w:rsidR="006F3D67">
        <w:rPr>
          <w:sz w:val="28"/>
          <w:szCs w:val="28"/>
        </w:rPr>
        <w:t xml:space="preserve">ТКО </w:t>
      </w:r>
      <w:r w:rsidRPr="00092A8A">
        <w:rPr>
          <w:sz w:val="28"/>
          <w:szCs w:val="28"/>
        </w:rPr>
        <w:t xml:space="preserve">на сумму </w:t>
      </w:r>
      <w:r w:rsidR="00D11250">
        <w:rPr>
          <w:sz w:val="28"/>
          <w:szCs w:val="28"/>
        </w:rPr>
        <w:t xml:space="preserve">– </w:t>
      </w:r>
      <w:r w:rsidR="007A56A3">
        <w:rPr>
          <w:sz w:val="28"/>
          <w:szCs w:val="28"/>
        </w:rPr>
        <w:t>920 283,717</w:t>
      </w:r>
      <w:r w:rsidR="00D11250">
        <w:rPr>
          <w:sz w:val="28"/>
          <w:szCs w:val="28"/>
        </w:rPr>
        <w:t xml:space="preserve"> тыс. руб.</w:t>
      </w:r>
      <w:r w:rsidR="00EC563A">
        <w:rPr>
          <w:sz w:val="28"/>
          <w:szCs w:val="28"/>
        </w:rPr>
        <w:t>, в</w:t>
      </w:r>
      <w:r w:rsidRPr="00B444CA">
        <w:rPr>
          <w:sz w:val="28"/>
          <w:szCs w:val="28"/>
        </w:rPr>
        <w:t xml:space="preserve"> </w:t>
      </w:r>
      <w:r w:rsidRPr="00092A8A">
        <w:rPr>
          <w:sz w:val="28"/>
          <w:szCs w:val="28"/>
        </w:rPr>
        <w:t>20</w:t>
      </w:r>
      <w:r w:rsidR="00FD53BC">
        <w:rPr>
          <w:sz w:val="28"/>
          <w:szCs w:val="28"/>
        </w:rPr>
        <w:t>20</w:t>
      </w:r>
      <w:r w:rsidRPr="00092A8A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="00DD375D">
        <w:rPr>
          <w:sz w:val="28"/>
          <w:szCs w:val="28"/>
        </w:rPr>
        <w:t xml:space="preserve">979 415 </w:t>
      </w:r>
      <w:r w:rsidR="00DD375D" w:rsidRPr="00092A8A">
        <w:rPr>
          <w:sz w:val="28"/>
          <w:szCs w:val="28"/>
        </w:rPr>
        <w:t>тыс.</w:t>
      </w:r>
      <w:r w:rsidR="00D11250" w:rsidRPr="00092A8A">
        <w:rPr>
          <w:sz w:val="28"/>
          <w:szCs w:val="28"/>
        </w:rPr>
        <w:t xml:space="preserve"> руб</w:t>
      </w:r>
      <w:r w:rsidR="00D11250">
        <w:rPr>
          <w:sz w:val="28"/>
          <w:szCs w:val="28"/>
        </w:rPr>
        <w:t>.</w:t>
      </w:r>
      <w:r w:rsidR="00A050C9">
        <w:rPr>
          <w:sz w:val="28"/>
          <w:szCs w:val="28"/>
        </w:rPr>
        <w:t xml:space="preserve"> сокращение расходов на </w:t>
      </w:r>
      <w:r w:rsidR="00FE0013">
        <w:rPr>
          <w:sz w:val="28"/>
          <w:szCs w:val="28"/>
        </w:rPr>
        <w:t>59 131,29</w:t>
      </w:r>
      <w:r w:rsidR="00DD375D">
        <w:rPr>
          <w:sz w:val="28"/>
          <w:szCs w:val="28"/>
        </w:rPr>
        <w:t xml:space="preserve"> тыс. руб.</w:t>
      </w:r>
    </w:p>
    <w:p w14:paraId="4380D681" w14:textId="4E39186E" w:rsidR="008D1158" w:rsidRPr="00092A8A" w:rsidRDefault="00092A8A" w:rsidP="00B444CA">
      <w:pPr>
        <w:pStyle w:val="a3"/>
        <w:ind w:left="1211"/>
        <w:jc w:val="both"/>
        <w:rPr>
          <w:sz w:val="28"/>
          <w:szCs w:val="28"/>
        </w:rPr>
      </w:pPr>
      <w:r w:rsidRPr="00092A8A">
        <w:rPr>
          <w:sz w:val="28"/>
          <w:szCs w:val="28"/>
        </w:rPr>
        <w:t xml:space="preserve"> </w:t>
      </w:r>
      <w:r w:rsidR="00B444CA">
        <w:rPr>
          <w:sz w:val="28"/>
          <w:szCs w:val="28"/>
        </w:rPr>
        <w:t>З</w:t>
      </w:r>
      <w:r w:rsidRPr="00092A8A">
        <w:rPr>
          <w:sz w:val="28"/>
          <w:szCs w:val="28"/>
        </w:rPr>
        <w:t xml:space="preserve">а захоронение </w:t>
      </w:r>
      <w:r w:rsidR="00B444CA" w:rsidRPr="00092A8A">
        <w:rPr>
          <w:sz w:val="28"/>
          <w:szCs w:val="28"/>
        </w:rPr>
        <w:t>в 202</w:t>
      </w:r>
      <w:r w:rsidR="00FD53BC">
        <w:rPr>
          <w:sz w:val="28"/>
          <w:szCs w:val="28"/>
        </w:rPr>
        <w:t>1</w:t>
      </w:r>
      <w:r w:rsidR="00B444CA" w:rsidRPr="00B444CA">
        <w:rPr>
          <w:sz w:val="28"/>
          <w:szCs w:val="28"/>
        </w:rPr>
        <w:t xml:space="preserve"> </w:t>
      </w:r>
      <w:r w:rsidR="00B444CA" w:rsidRPr="00092A8A">
        <w:rPr>
          <w:sz w:val="28"/>
          <w:szCs w:val="28"/>
        </w:rPr>
        <w:t>выставлено счетов на сумму -</w:t>
      </w:r>
      <w:r w:rsidR="00B444CA">
        <w:rPr>
          <w:sz w:val="28"/>
          <w:szCs w:val="28"/>
        </w:rPr>
        <w:t xml:space="preserve"> </w:t>
      </w:r>
      <w:r w:rsidR="00FD53BC">
        <w:rPr>
          <w:sz w:val="28"/>
          <w:szCs w:val="28"/>
        </w:rPr>
        <w:t>85</w:t>
      </w:r>
      <w:r w:rsidR="008B78CC">
        <w:rPr>
          <w:sz w:val="28"/>
          <w:szCs w:val="28"/>
        </w:rPr>
        <w:t> 976,5</w:t>
      </w:r>
      <w:r w:rsidR="00B444CA" w:rsidRPr="00092A8A">
        <w:rPr>
          <w:sz w:val="28"/>
          <w:szCs w:val="28"/>
        </w:rPr>
        <w:t>тыс.</w:t>
      </w:r>
      <w:r w:rsidR="00D11250">
        <w:rPr>
          <w:sz w:val="28"/>
          <w:szCs w:val="28"/>
        </w:rPr>
        <w:t xml:space="preserve"> </w:t>
      </w:r>
      <w:r w:rsidR="00B444CA" w:rsidRPr="00092A8A">
        <w:rPr>
          <w:sz w:val="28"/>
          <w:szCs w:val="28"/>
        </w:rPr>
        <w:t>руб</w:t>
      </w:r>
      <w:r w:rsidR="00D11250">
        <w:rPr>
          <w:sz w:val="28"/>
          <w:szCs w:val="28"/>
        </w:rPr>
        <w:t>.</w:t>
      </w:r>
      <w:r w:rsidR="00B444CA" w:rsidRPr="00092A8A">
        <w:rPr>
          <w:sz w:val="28"/>
          <w:szCs w:val="28"/>
        </w:rPr>
        <w:t xml:space="preserve"> </w:t>
      </w:r>
      <w:r w:rsidRPr="00092A8A">
        <w:rPr>
          <w:sz w:val="28"/>
          <w:szCs w:val="28"/>
        </w:rPr>
        <w:t>в 20</w:t>
      </w:r>
      <w:r w:rsidR="008B78CC">
        <w:rPr>
          <w:sz w:val="28"/>
          <w:szCs w:val="28"/>
        </w:rPr>
        <w:t>20</w:t>
      </w:r>
      <w:r w:rsidRPr="00092A8A">
        <w:rPr>
          <w:sz w:val="28"/>
          <w:szCs w:val="28"/>
        </w:rPr>
        <w:t xml:space="preserve"> году </w:t>
      </w:r>
      <w:r w:rsidR="00DD375D">
        <w:rPr>
          <w:sz w:val="28"/>
          <w:szCs w:val="28"/>
        </w:rPr>
        <w:t>62 216</w:t>
      </w:r>
      <w:r w:rsidR="006F3D67">
        <w:rPr>
          <w:sz w:val="28"/>
          <w:szCs w:val="28"/>
        </w:rPr>
        <w:t xml:space="preserve"> </w:t>
      </w:r>
      <w:r w:rsidRPr="00092A8A">
        <w:rPr>
          <w:sz w:val="28"/>
          <w:szCs w:val="28"/>
        </w:rPr>
        <w:t>тыс.</w:t>
      </w:r>
      <w:r w:rsidR="00D11250">
        <w:rPr>
          <w:sz w:val="28"/>
          <w:szCs w:val="28"/>
        </w:rPr>
        <w:t xml:space="preserve"> </w:t>
      </w:r>
      <w:r w:rsidRPr="00092A8A">
        <w:rPr>
          <w:sz w:val="28"/>
          <w:szCs w:val="28"/>
        </w:rPr>
        <w:t>руб.</w:t>
      </w:r>
      <w:r w:rsidR="006F3D67">
        <w:rPr>
          <w:sz w:val="28"/>
          <w:szCs w:val="28"/>
        </w:rPr>
        <w:t>, рост произошёл в связи с ростом тарифов на захоронение</w:t>
      </w:r>
    </w:p>
    <w:p w14:paraId="40B1DB78" w14:textId="16A873EB" w:rsidR="008D1158" w:rsidRPr="009743D3" w:rsidRDefault="008D1158" w:rsidP="008D11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743D3">
        <w:rPr>
          <w:sz w:val="28"/>
          <w:szCs w:val="28"/>
        </w:rPr>
        <w:t xml:space="preserve">Введены эффективные процессы </w:t>
      </w:r>
      <w:r w:rsidR="00D11250" w:rsidRPr="009743D3">
        <w:rPr>
          <w:sz w:val="28"/>
          <w:szCs w:val="28"/>
        </w:rPr>
        <w:t>контроля</w:t>
      </w:r>
      <w:r w:rsidR="00D11250">
        <w:rPr>
          <w:sz w:val="28"/>
          <w:szCs w:val="28"/>
        </w:rPr>
        <w:t xml:space="preserve"> </w:t>
      </w:r>
      <w:r w:rsidR="00D11250" w:rsidRPr="009743D3">
        <w:rPr>
          <w:sz w:val="28"/>
          <w:szCs w:val="28"/>
        </w:rPr>
        <w:t>и</w:t>
      </w:r>
      <w:r w:rsidRPr="009743D3">
        <w:rPr>
          <w:sz w:val="28"/>
          <w:szCs w:val="28"/>
        </w:rPr>
        <w:t xml:space="preserve"> мониторинга за сбором и вывозом ТКО</w:t>
      </w:r>
      <w:r>
        <w:rPr>
          <w:sz w:val="28"/>
          <w:szCs w:val="28"/>
        </w:rPr>
        <w:t>.</w:t>
      </w:r>
      <w:r w:rsidR="00092A8A">
        <w:rPr>
          <w:sz w:val="28"/>
          <w:szCs w:val="28"/>
        </w:rPr>
        <w:t xml:space="preserve"> Организован учет </w:t>
      </w:r>
      <w:r w:rsidR="00D11250">
        <w:rPr>
          <w:sz w:val="28"/>
          <w:szCs w:val="28"/>
        </w:rPr>
        <w:t>отходов (</w:t>
      </w:r>
      <w:r w:rsidR="00092A8A">
        <w:rPr>
          <w:sz w:val="28"/>
          <w:szCs w:val="28"/>
        </w:rPr>
        <w:t>многие полигоны оснащены весовым контролем), что позволило получить точные данные по транспортированию и захоронению отходов.</w:t>
      </w:r>
    </w:p>
    <w:p w14:paraId="023D64D0" w14:textId="749FE32A" w:rsidR="008D1158" w:rsidRDefault="008D1158" w:rsidP="008B78CC">
      <w:pPr>
        <w:pStyle w:val="a3"/>
        <w:ind w:left="1211"/>
        <w:jc w:val="both"/>
        <w:rPr>
          <w:sz w:val="28"/>
          <w:szCs w:val="28"/>
        </w:rPr>
      </w:pPr>
    </w:p>
    <w:p w14:paraId="74E30F99" w14:textId="1CFC9F45" w:rsidR="00A44AD1" w:rsidRDefault="005A6A78" w:rsidP="00A44A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A6A78">
        <w:rPr>
          <w:rFonts w:eastAsia="Calibri"/>
          <w:sz w:val="28"/>
          <w:szCs w:val="28"/>
        </w:rPr>
        <w:t>На 31.12.202</w:t>
      </w:r>
      <w:r w:rsidR="00883E52">
        <w:rPr>
          <w:rFonts w:eastAsia="Calibri"/>
          <w:sz w:val="28"/>
          <w:szCs w:val="28"/>
        </w:rPr>
        <w:t>1</w:t>
      </w:r>
      <w:r w:rsidRPr="005A6A78">
        <w:rPr>
          <w:rFonts w:eastAsia="Calibri"/>
          <w:sz w:val="28"/>
          <w:szCs w:val="28"/>
        </w:rPr>
        <w:t xml:space="preserve"> г </w:t>
      </w:r>
      <w:r>
        <w:rPr>
          <w:rFonts w:eastAsia="Calibri"/>
          <w:sz w:val="28"/>
          <w:szCs w:val="28"/>
        </w:rPr>
        <w:t>ч</w:t>
      </w:r>
      <w:r w:rsidRPr="005A6A78">
        <w:rPr>
          <w:rFonts w:eastAsia="Calibri"/>
          <w:sz w:val="28"/>
          <w:szCs w:val="28"/>
        </w:rPr>
        <w:t xml:space="preserve">истые активы Общества </w:t>
      </w:r>
      <w:r>
        <w:rPr>
          <w:rFonts w:eastAsia="Calibri"/>
          <w:sz w:val="28"/>
          <w:szCs w:val="28"/>
        </w:rPr>
        <w:t xml:space="preserve">составили </w:t>
      </w:r>
      <w:r w:rsidR="00883E52">
        <w:rPr>
          <w:rFonts w:eastAsia="Calibri"/>
          <w:sz w:val="28"/>
          <w:szCs w:val="28"/>
        </w:rPr>
        <w:t>678 263</w:t>
      </w:r>
      <w:r>
        <w:rPr>
          <w:rFonts w:eastAsia="Calibri"/>
          <w:sz w:val="28"/>
          <w:szCs w:val="28"/>
        </w:rPr>
        <w:t xml:space="preserve"> тыс.</w:t>
      </w:r>
      <w:r w:rsidR="00735E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руб., что </w:t>
      </w:r>
      <w:r w:rsidRPr="005A6A78">
        <w:rPr>
          <w:rFonts w:eastAsia="Calibri"/>
          <w:sz w:val="28"/>
          <w:szCs w:val="28"/>
        </w:rPr>
        <w:t>меньше величины уставного капитала</w:t>
      </w:r>
      <w:r>
        <w:rPr>
          <w:rFonts w:eastAsia="Calibri"/>
          <w:sz w:val="28"/>
          <w:szCs w:val="28"/>
        </w:rPr>
        <w:t>, сумма которого 812 083 тыс.</w:t>
      </w:r>
      <w:r w:rsidR="00735E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руб.</w:t>
      </w:r>
      <w:r w:rsidRPr="005A6A78">
        <w:rPr>
          <w:rFonts w:eastAsia="Calibri"/>
          <w:sz w:val="28"/>
          <w:szCs w:val="28"/>
        </w:rPr>
        <w:t xml:space="preserve"> </w:t>
      </w:r>
    </w:p>
    <w:p w14:paraId="70499949" w14:textId="34D9FF34" w:rsidR="00A44AD1" w:rsidRPr="005A6A78" w:rsidRDefault="00A44AD1" w:rsidP="00A44A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A6A78">
        <w:rPr>
          <w:rFonts w:eastAsia="Calibri"/>
          <w:sz w:val="28"/>
          <w:szCs w:val="28"/>
        </w:rPr>
        <w:t>Для соблюдения требований Федерального закона от 26.12.1995 г. № 208-ФЗ «Об акционерных обществах» в части соблюдения соотношения стоимости чистых активов и уставного капитала, Обществом решение о ликвидации не принималось</w:t>
      </w:r>
      <w:r>
        <w:rPr>
          <w:rFonts w:eastAsia="Calibri"/>
          <w:sz w:val="28"/>
          <w:szCs w:val="28"/>
        </w:rPr>
        <w:t>, что не противоречит предоставленным правительством РФ</w:t>
      </w:r>
      <w:r w:rsidRPr="005A6A78">
        <w:rPr>
          <w:rFonts w:eastAsia="Calibri"/>
          <w:sz w:val="28"/>
          <w:szCs w:val="28"/>
        </w:rPr>
        <w:t xml:space="preserve"> послаблениям</w:t>
      </w:r>
      <w:r>
        <w:rPr>
          <w:rFonts w:eastAsia="Calibri"/>
          <w:sz w:val="28"/>
          <w:szCs w:val="28"/>
        </w:rPr>
        <w:t xml:space="preserve"> с целью поддержки бизнеса на фоне непростой экономической ситуации, сложившейся из-за пандемии.</w:t>
      </w:r>
    </w:p>
    <w:p w14:paraId="50605A50" w14:textId="425A4660" w:rsidR="005A6A78" w:rsidRPr="005A6A78" w:rsidRDefault="005A6A78" w:rsidP="005A6A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A6A78">
        <w:rPr>
          <w:rFonts w:eastAsia="Calibri"/>
          <w:sz w:val="28"/>
          <w:szCs w:val="28"/>
        </w:rPr>
        <w:t>месте с тем,</w:t>
      </w:r>
      <w:r>
        <w:rPr>
          <w:rFonts w:eastAsia="Calibri"/>
          <w:sz w:val="28"/>
          <w:szCs w:val="28"/>
        </w:rPr>
        <w:t xml:space="preserve"> есть</w:t>
      </w:r>
      <w:r w:rsidRPr="005A6A78">
        <w:rPr>
          <w:rFonts w:eastAsia="Calibri"/>
          <w:sz w:val="28"/>
          <w:szCs w:val="28"/>
        </w:rPr>
        <w:t xml:space="preserve"> положительная динамика развития, выход на получение прибыли в 202</w:t>
      </w:r>
      <w:r w:rsidR="00883E52">
        <w:rPr>
          <w:rFonts w:eastAsia="Calibri"/>
          <w:sz w:val="28"/>
          <w:szCs w:val="28"/>
        </w:rPr>
        <w:t>1</w:t>
      </w:r>
      <w:r w:rsidRPr="005A6A78">
        <w:rPr>
          <w:rFonts w:eastAsia="Calibri"/>
          <w:sz w:val="28"/>
          <w:szCs w:val="28"/>
        </w:rPr>
        <w:t xml:space="preserve"> году, дальнейшие перспективы развития, связанные с инвестиционными проектами по строительству объектов инфраструктуры по обращению с отходами на территории Сахалинской области</w:t>
      </w:r>
      <w:r>
        <w:rPr>
          <w:rFonts w:eastAsia="Calibri"/>
          <w:sz w:val="28"/>
          <w:szCs w:val="28"/>
        </w:rPr>
        <w:t>.</w:t>
      </w:r>
      <w:r w:rsidR="00883E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Данный факт </w:t>
      </w:r>
      <w:r w:rsidRPr="005A6A78">
        <w:rPr>
          <w:rFonts w:eastAsia="Calibri"/>
          <w:sz w:val="28"/>
          <w:szCs w:val="28"/>
        </w:rPr>
        <w:t>свидетельствует, что Общество будет продолжать свою деятельность в обозримом будущем и у не</w:t>
      </w:r>
      <w:r>
        <w:rPr>
          <w:rFonts w:eastAsia="Calibri"/>
          <w:sz w:val="28"/>
          <w:szCs w:val="28"/>
        </w:rPr>
        <w:t>го</w:t>
      </w:r>
      <w:r w:rsidRPr="005A6A78">
        <w:rPr>
          <w:rFonts w:eastAsia="Calibri"/>
          <w:sz w:val="28"/>
          <w:szCs w:val="28"/>
        </w:rPr>
        <w:t xml:space="preserve"> отсутствуют намерения и необходимость ликвидации или существенного сокращения деятельности. </w:t>
      </w:r>
    </w:p>
    <w:p w14:paraId="1B758263" w14:textId="5D387D7D" w:rsidR="005A6A78" w:rsidRPr="005A6A78" w:rsidRDefault="005A6A78" w:rsidP="005A6A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A6A78">
        <w:rPr>
          <w:rFonts w:eastAsia="Calibri"/>
          <w:sz w:val="28"/>
          <w:szCs w:val="28"/>
        </w:rPr>
        <w:t xml:space="preserve">  </w:t>
      </w:r>
    </w:p>
    <w:p w14:paraId="6A5724D4" w14:textId="5D23B975" w:rsidR="00DB61CC" w:rsidRPr="004B7926" w:rsidRDefault="00DB61CC" w:rsidP="00DB61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926">
        <w:rPr>
          <w:rFonts w:eastAsia="Calibri"/>
          <w:sz w:val="28"/>
          <w:szCs w:val="28"/>
        </w:rPr>
        <w:t xml:space="preserve">В составе дебиторской задолженности в сумме </w:t>
      </w:r>
      <w:r w:rsidR="00883E52">
        <w:rPr>
          <w:rFonts w:eastAsia="Calibri"/>
          <w:sz w:val="28"/>
          <w:szCs w:val="28"/>
        </w:rPr>
        <w:t>364 594</w:t>
      </w:r>
      <w:r w:rsidRPr="004B7926">
        <w:rPr>
          <w:rFonts w:eastAsia="Calibri"/>
          <w:sz w:val="28"/>
          <w:szCs w:val="28"/>
        </w:rPr>
        <w:t xml:space="preserve"> тыс. рублей </w:t>
      </w:r>
      <w:r w:rsidR="00206AA9">
        <w:rPr>
          <w:rFonts w:eastAsia="Calibri"/>
          <w:sz w:val="28"/>
          <w:szCs w:val="28"/>
        </w:rPr>
        <w:t>(включая резерв по сомнительным долгам</w:t>
      </w:r>
      <w:r w:rsidR="00191643">
        <w:rPr>
          <w:rFonts w:eastAsia="Calibri"/>
          <w:sz w:val="28"/>
          <w:szCs w:val="28"/>
        </w:rPr>
        <w:t xml:space="preserve"> 63 273</w:t>
      </w:r>
      <w:r w:rsidR="00206AA9">
        <w:rPr>
          <w:rFonts w:eastAsia="Calibri"/>
          <w:sz w:val="28"/>
          <w:szCs w:val="28"/>
        </w:rPr>
        <w:t xml:space="preserve">) </w:t>
      </w:r>
      <w:r w:rsidRPr="004B7926">
        <w:rPr>
          <w:rFonts w:eastAsia="Calibri"/>
          <w:sz w:val="28"/>
          <w:szCs w:val="28"/>
        </w:rPr>
        <w:t xml:space="preserve">основную долю составляет задолженность получателей услуги по обращению с твердыми коммунальными отходами в сумме </w:t>
      </w:r>
      <w:r w:rsidR="00883E52">
        <w:rPr>
          <w:rFonts w:eastAsia="Calibri"/>
          <w:sz w:val="28"/>
          <w:szCs w:val="28"/>
        </w:rPr>
        <w:t>237 281</w:t>
      </w:r>
      <w:r w:rsidRPr="004B7926">
        <w:rPr>
          <w:sz w:val="28"/>
          <w:szCs w:val="28"/>
        </w:rPr>
        <w:t xml:space="preserve"> тыс. рублей, в том числе:</w:t>
      </w:r>
    </w:p>
    <w:p w14:paraId="2C2CBD92" w14:textId="6D854008" w:rsidR="00DB61CC" w:rsidRPr="004B7926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B7926">
        <w:rPr>
          <w:rFonts w:eastAsia="Calibri"/>
          <w:sz w:val="28"/>
          <w:szCs w:val="28"/>
        </w:rPr>
        <w:t xml:space="preserve">- дебиторская задолженность населения – </w:t>
      </w:r>
      <w:r w:rsidR="00191643">
        <w:rPr>
          <w:rFonts w:eastAsia="Calibri"/>
          <w:sz w:val="28"/>
          <w:szCs w:val="28"/>
        </w:rPr>
        <w:t>162 054</w:t>
      </w:r>
      <w:r w:rsidRPr="004B7926">
        <w:rPr>
          <w:rFonts w:eastAsia="Calibri"/>
          <w:sz w:val="28"/>
          <w:szCs w:val="28"/>
        </w:rPr>
        <w:t xml:space="preserve"> тыс. рублей;</w:t>
      </w:r>
    </w:p>
    <w:p w14:paraId="4B715ABD" w14:textId="1128A7DD" w:rsidR="00DB61CC" w:rsidRPr="004B7926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B7926">
        <w:rPr>
          <w:rFonts w:eastAsia="Calibri"/>
          <w:sz w:val="28"/>
          <w:szCs w:val="28"/>
        </w:rPr>
        <w:t xml:space="preserve">- дебиторская задолженность юридических лиц – </w:t>
      </w:r>
      <w:r w:rsidR="00191643">
        <w:rPr>
          <w:rFonts w:eastAsia="Calibri"/>
          <w:sz w:val="28"/>
          <w:szCs w:val="28"/>
        </w:rPr>
        <w:t>75 227</w:t>
      </w:r>
      <w:r>
        <w:rPr>
          <w:rFonts w:eastAsia="Calibri"/>
          <w:sz w:val="28"/>
          <w:szCs w:val="28"/>
        </w:rPr>
        <w:t xml:space="preserve"> </w:t>
      </w:r>
      <w:r w:rsidRPr="004B7926">
        <w:rPr>
          <w:rFonts w:eastAsia="Calibri"/>
          <w:sz w:val="28"/>
          <w:szCs w:val="28"/>
        </w:rPr>
        <w:t>тыс. рублей.</w:t>
      </w:r>
    </w:p>
    <w:p w14:paraId="56B2D030" w14:textId="77777777" w:rsidR="00DB61CC" w:rsidRPr="004B7926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7BE868C" w14:textId="534B3A67" w:rsidR="00206AA9" w:rsidRDefault="00DB61CC" w:rsidP="00DB61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926">
        <w:rPr>
          <w:rFonts w:eastAsia="Calibri"/>
          <w:sz w:val="28"/>
          <w:szCs w:val="28"/>
        </w:rPr>
        <w:t>Кредиторская задолженность на конец 20</w:t>
      </w:r>
      <w:r>
        <w:rPr>
          <w:rFonts w:eastAsia="Calibri"/>
          <w:sz w:val="28"/>
          <w:szCs w:val="28"/>
        </w:rPr>
        <w:t>2</w:t>
      </w:r>
      <w:r w:rsidR="00191643">
        <w:rPr>
          <w:rFonts w:eastAsia="Calibri"/>
          <w:sz w:val="28"/>
          <w:szCs w:val="28"/>
        </w:rPr>
        <w:t>1</w:t>
      </w:r>
      <w:r w:rsidRPr="004B7926">
        <w:rPr>
          <w:rFonts w:eastAsia="Calibri"/>
          <w:sz w:val="28"/>
          <w:szCs w:val="28"/>
        </w:rPr>
        <w:t xml:space="preserve"> года составила сумм</w:t>
      </w:r>
      <w:r w:rsidR="00206AA9">
        <w:rPr>
          <w:rFonts w:eastAsia="Calibri"/>
          <w:sz w:val="28"/>
          <w:szCs w:val="28"/>
        </w:rPr>
        <w:t>у</w:t>
      </w:r>
      <w:r w:rsidRPr="004B7926">
        <w:rPr>
          <w:rFonts w:eastAsia="Calibri"/>
          <w:sz w:val="28"/>
          <w:szCs w:val="28"/>
        </w:rPr>
        <w:t xml:space="preserve"> </w:t>
      </w:r>
      <w:r w:rsidR="00191643">
        <w:rPr>
          <w:sz w:val="28"/>
          <w:szCs w:val="28"/>
        </w:rPr>
        <w:t>576 030</w:t>
      </w:r>
      <w:r w:rsidRPr="004B7926">
        <w:rPr>
          <w:sz w:val="28"/>
          <w:szCs w:val="28"/>
        </w:rPr>
        <w:t xml:space="preserve"> тыс. рублей, </w:t>
      </w:r>
      <w:r w:rsidR="00206AA9">
        <w:rPr>
          <w:sz w:val="28"/>
          <w:szCs w:val="28"/>
        </w:rPr>
        <w:t xml:space="preserve">в т.ч. долгосрочная, в виде займа </w:t>
      </w:r>
      <w:r w:rsidR="00EC5840">
        <w:rPr>
          <w:sz w:val="28"/>
          <w:szCs w:val="28"/>
        </w:rPr>
        <w:t>составила 64</w:t>
      </w:r>
      <w:r w:rsidR="00191643">
        <w:rPr>
          <w:sz w:val="28"/>
          <w:szCs w:val="28"/>
        </w:rPr>
        <w:t xml:space="preserve"> 000</w:t>
      </w:r>
      <w:r w:rsidR="00206AA9">
        <w:rPr>
          <w:sz w:val="28"/>
          <w:szCs w:val="28"/>
        </w:rPr>
        <w:t xml:space="preserve"> тыс.</w:t>
      </w:r>
      <w:r w:rsidR="00EC5840">
        <w:rPr>
          <w:sz w:val="28"/>
          <w:szCs w:val="28"/>
        </w:rPr>
        <w:t xml:space="preserve"> </w:t>
      </w:r>
      <w:r w:rsidR="00206AA9">
        <w:rPr>
          <w:sz w:val="28"/>
          <w:szCs w:val="28"/>
        </w:rPr>
        <w:t>руб</w:t>
      </w:r>
      <w:r w:rsidR="00EC5840">
        <w:rPr>
          <w:sz w:val="28"/>
          <w:szCs w:val="28"/>
        </w:rPr>
        <w:t>.</w:t>
      </w:r>
      <w:r w:rsidR="00206AA9">
        <w:rPr>
          <w:sz w:val="28"/>
          <w:szCs w:val="28"/>
        </w:rPr>
        <w:t>:</w:t>
      </w:r>
    </w:p>
    <w:p w14:paraId="1913712A" w14:textId="77777777" w:rsidR="00EC5840" w:rsidRDefault="00EC5840" w:rsidP="00DB61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9353" w:type="dxa"/>
        <w:tblInd w:w="-5" w:type="dxa"/>
        <w:tblLook w:val="04A0" w:firstRow="1" w:lastRow="0" w:firstColumn="1" w:lastColumn="0" w:noHBand="0" w:noVBand="1"/>
      </w:tblPr>
      <w:tblGrid>
        <w:gridCol w:w="3825"/>
        <w:gridCol w:w="5528"/>
      </w:tblGrid>
      <w:tr w:rsidR="00206AA9" w:rsidRPr="0006230C" w14:paraId="4CDF3CCF" w14:textId="77777777" w:rsidTr="00765CB2">
        <w:trPr>
          <w:trHeight w:val="88"/>
        </w:trPr>
        <w:tc>
          <w:tcPr>
            <w:tcW w:w="9353" w:type="dxa"/>
            <w:gridSpan w:val="2"/>
            <w:noWrap/>
            <w:hideMark/>
          </w:tcPr>
          <w:p w14:paraId="43BD3677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Информация о наличии займа, сроках и условиях его выдачи</w:t>
            </w:r>
          </w:p>
        </w:tc>
      </w:tr>
      <w:tr w:rsidR="00206AA9" w:rsidRPr="0006230C" w14:paraId="5CE5D0F3" w14:textId="77777777" w:rsidTr="00765CB2">
        <w:trPr>
          <w:trHeight w:val="290"/>
        </w:trPr>
        <w:tc>
          <w:tcPr>
            <w:tcW w:w="3825" w:type="dxa"/>
            <w:noWrap/>
            <w:hideMark/>
          </w:tcPr>
          <w:p w14:paraId="2B2CB947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Кредитор/ Займодавец</w:t>
            </w:r>
          </w:p>
        </w:tc>
        <w:tc>
          <w:tcPr>
            <w:tcW w:w="5528" w:type="dxa"/>
            <w:hideMark/>
          </w:tcPr>
          <w:p w14:paraId="6DCC97BB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АО "КОРПОРАЦИЯ РАЗВИТИЯ САХАЛИНСКОЙ ОБЛАСТИ"</w:t>
            </w:r>
          </w:p>
        </w:tc>
      </w:tr>
      <w:tr w:rsidR="00206AA9" w:rsidRPr="00966D8C" w14:paraId="1849B788" w14:textId="77777777" w:rsidTr="00765CB2">
        <w:trPr>
          <w:trHeight w:val="210"/>
        </w:trPr>
        <w:tc>
          <w:tcPr>
            <w:tcW w:w="3825" w:type="dxa"/>
            <w:noWrap/>
            <w:hideMark/>
          </w:tcPr>
          <w:p w14:paraId="778DE965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5528" w:type="dxa"/>
            <w:noWrap/>
            <w:hideMark/>
          </w:tcPr>
          <w:p w14:paraId="1A3FAFD8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27.12.2019г.</w:t>
            </w:r>
          </w:p>
        </w:tc>
      </w:tr>
      <w:tr w:rsidR="00206AA9" w:rsidRPr="00966D8C" w14:paraId="55DE369D" w14:textId="77777777" w:rsidTr="00765CB2">
        <w:trPr>
          <w:trHeight w:val="245"/>
        </w:trPr>
        <w:tc>
          <w:tcPr>
            <w:tcW w:w="3825" w:type="dxa"/>
            <w:noWrap/>
            <w:hideMark/>
          </w:tcPr>
          <w:p w14:paraId="5F128983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Форма предоставления</w:t>
            </w:r>
          </w:p>
        </w:tc>
        <w:tc>
          <w:tcPr>
            <w:tcW w:w="5528" w:type="dxa"/>
            <w:noWrap/>
            <w:hideMark/>
          </w:tcPr>
          <w:p w14:paraId="65324DC4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Денежные средства</w:t>
            </w:r>
          </w:p>
        </w:tc>
      </w:tr>
      <w:tr w:rsidR="00206AA9" w:rsidRPr="00966D8C" w14:paraId="26DCEA30" w14:textId="77777777" w:rsidTr="00765CB2">
        <w:trPr>
          <w:trHeight w:val="234"/>
        </w:trPr>
        <w:tc>
          <w:tcPr>
            <w:tcW w:w="3825" w:type="dxa"/>
            <w:noWrap/>
            <w:hideMark/>
          </w:tcPr>
          <w:p w14:paraId="48E1F9C7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Сумма по договору, тыс. руб.</w:t>
            </w:r>
          </w:p>
        </w:tc>
        <w:tc>
          <w:tcPr>
            <w:tcW w:w="5528" w:type="dxa"/>
            <w:noWrap/>
            <w:hideMark/>
          </w:tcPr>
          <w:p w14:paraId="203831D8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 xml:space="preserve">                                           160 000   </w:t>
            </w:r>
          </w:p>
        </w:tc>
      </w:tr>
      <w:tr w:rsidR="00206AA9" w:rsidRPr="00966D8C" w14:paraId="2ED7A4BE" w14:textId="77777777" w:rsidTr="00765CB2">
        <w:trPr>
          <w:trHeight w:val="236"/>
        </w:trPr>
        <w:tc>
          <w:tcPr>
            <w:tcW w:w="3825" w:type="dxa"/>
            <w:noWrap/>
            <w:hideMark/>
          </w:tcPr>
          <w:p w14:paraId="0410E831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Дата погашения</w:t>
            </w:r>
          </w:p>
        </w:tc>
        <w:tc>
          <w:tcPr>
            <w:tcW w:w="5528" w:type="dxa"/>
            <w:noWrap/>
            <w:hideMark/>
          </w:tcPr>
          <w:p w14:paraId="17A84E7C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25.12.2022</w:t>
            </w:r>
          </w:p>
        </w:tc>
      </w:tr>
      <w:tr w:rsidR="00206AA9" w:rsidRPr="0006230C" w14:paraId="366C050C" w14:textId="77777777" w:rsidTr="00765CB2">
        <w:trPr>
          <w:trHeight w:val="437"/>
        </w:trPr>
        <w:tc>
          <w:tcPr>
            <w:tcW w:w="3825" w:type="dxa"/>
            <w:noWrap/>
            <w:hideMark/>
          </w:tcPr>
          <w:p w14:paraId="21D7E19F" w14:textId="510C1229" w:rsidR="00206AA9" w:rsidRPr="00966D8C" w:rsidRDefault="00765CB2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Цель кредита</w:t>
            </w:r>
          </w:p>
        </w:tc>
        <w:tc>
          <w:tcPr>
            <w:tcW w:w="5528" w:type="dxa"/>
            <w:hideMark/>
          </w:tcPr>
          <w:p w14:paraId="71F74702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оплата по договорам на оказание услуг по транспортированию ТКО на территории Сахалинской области</w:t>
            </w:r>
          </w:p>
        </w:tc>
      </w:tr>
      <w:tr w:rsidR="00206AA9" w:rsidRPr="00966D8C" w14:paraId="694D1A0A" w14:textId="77777777" w:rsidTr="00765CB2">
        <w:trPr>
          <w:trHeight w:val="357"/>
        </w:trPr>
        <w:tc>
          <w:tcPr>
            <w:tcW w:w="3825" w:type="dxa"/>
            <w:noWrap/>
            <w:hideMark/>
          </w:tcPr>
          <w:p w14:paraId="690A77CC" w14:textId="648675A3" w:rsidR="00206AA9" w:rsidRPr="00966D8C" w:rsidRDefault="00765CB2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ставка, %</w:t>
            </w:r>
          </w:p>
        </w:tc>
        <w:tc>
          <w:tcPr>
            <w:tcW w:w="5528" w:type="dxa"/>
            <w:noWrap/>
            <w:hideMark/>
          </w:tcPr>
          <w:p w14:paraId="51A2B02A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6,25</w:t>
            </w:r>
          </w:p>
        </w:tc>
      </w:tr>
      <w:tr w:rsidR="00206AA9" w:rsidRPr="00966D8C" w14:paraId="0671DA7A" w14:textId="77777777" w:rsidTr="00765CB2">
        <w:trPr>
          <w:trHeight w:val="368"/>
        </w:trPr>
        <w:tc>
          <w:tcPr>
            <w:tcW w:w="3825" w:type="dxa"/>
            <w:hideMark/>
          </w:tcPr>
          <w:p w14:paraId="4DECE938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Сумма задолженности на последнюю отчетную дату, тыс. руб.</w:t>
            </w:r>
          </w:p>
        </w:tc>
        <w:tc>
          <w:tcPr>
            <w:tcW w:w="5528" w:type="dxa"/>
            <w:noWrap/>
            <w:hideMark/>
          </w:tcPr>
          <w:p w14:paraId="14BBDF4A" w14:textId="2A51C40A" w:rsidR="00206AA9" w:rsidRPr="00966D8C" w:rsidRDefault="00191643" w:rsidP="00191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</w:t>
            </w:r>
          </w:p>
        </w:tc>
      </w:tr>
    </w:tbl>
    <w:p w14:paraId="470BA2B4" w14:textId="77777777" w:rsidR="00206AA9" w:rsidRDefault="00206AA9" w:rsidP="00DB61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0627CF" w14:textId="67411051" w:rsidR="00206AA9" w:rsidRDefault="00206AA9" w:rsidP="00206A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Существенную долю краткосрочной кредиторской задолженности </w:t>
      </w:r>
      <w:r w:rsidR="00191643">
        <w:rPr>
          <w:sz w:val="28"/>
          <w:szCs w:val="28"/>
        </w:rPr>
        <w:t>333 </w:t>
      </w:r>
      <w:r w:rsidR="00D07D70">
        <w:rPr>
          <w:sz w:val="28"/>
          <w:szCs w:val="28"/>
        </w:rPr>
        <w:t>736 тыс.</w:t>
      </w:r>
      <w:r>
        <w:rPr>
          <w:sz w:val="28"/>
          <w:szCs w:val="28"/>
        </w:rPr>
        <w:t xml:space="preserve"> руб., занимает </w:t>
      </w:r>
      <w:r w:rsidRPr="004B7926">
        <w:rPr>
          <w:sz w:val="28"/>
          <w:szCs w:val="28"/>
        </w:rPr>
        <w:t>задолженность перед подрядными организациями за услуги по транспортированию и размещению твердых коммунальных отход</w:t>
      </w:r>
      <w:r>
        <w:rPr>
          <w:sz w:val="28"/>
          <w:szCs w:val="28"/>
        </w:rPr>
        <w:t xml:space="preserve">ов – </w:t>
      </w:r>
      <w:r w:rsidR="00191643">
        <w:rPr>
          <w:sz w:val="28"/>
          <w:szCs w:val="28"/>
        </w:rPr>
        <w:t>303 352</w:t>
      </w:r>
      <w:r>
        <w:rPr>
          <w:sz w:val="28"/>
          <w:szCs w:val="28"/>
        </w:rPr>
        <w:t xml:space="preserve"> тыс.</w:t>
      </w:r>
      <w:r w:rsidR="00050F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79289B67" w14:textId="439E9E19" w:rsidR="00D45B36" w:rsidRDefault="00D45B36" w:rsidP="00206A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D07D7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D07D70">
        <w:rPr>
          <w:sz w:val="28"/>
          <w:szCs w:val="28"/>
        </w:rPr>
        <w:t>займа</w:t>
      </w:r>
      <w:r>
        <w:rPr>
          <w:sz w:val="28"/>
          <w:szCs w:val="28"/>
        </w:rPr>
        <w:t xml:space="preserve"> в сумме 112 000 тыс. руб</w:t>
      </w:r>
      <w:r w:rsidR="00D07D70">
        <w:rPr>
          <w:sz w:val="28"/>
          <w:szCs w:val="28"/>
        </w:rPr>
        <w:t>.</w:t>
      </w:r>
      <w:r>
        <w:rPr>
          <w:sz w:val="28"/>
          <w:szCs w:val="28"/>
        </w:rPr>
        <w:t xml:space="preserve">, привлечённый в рамках исполнения производственной программы и реализации проекта строительство Мобильной мусоросортировочной линии на полигоне ТКО </w:t>
      </w:r>
      <w:r w:rsidR="00DD375D">
        <w:rPr>
          <w:sz w:val="28"/>
          <w:szCs w:val="28"/>
        </w:rPr>
        <w:t>Известковый,</w:t>
      </w:r>
      <w:r w:rsidR="00E64C2E">
        <w:rPr>
          <w:sz w:val="28"/>
          <w:szCs w:val="28"/>
        </w:rPr>
        <w:t xml:space="preserve"> кредитором является АО» Корпорация развития Сахалинской области</w:t>
      </w:r>
      <w:r w:rsidR="00DD375D">
        <w:rPr>
          <w:sz w:val="28"/>
          <w:szCs w:val="28"/>
        </w:rPr>
        <w:t xml:space="preserve">. </w:t>
      </w:r>
    </w:p>
    <w:p w14:paraId="67F0BDA5" w14:textId="77777777" w:rsidR="00206AA9" w:rsidRDefault="00206AA9" w:rsidP="00A15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0FBD5F" w14:textId="61C5A17D" w:rsidR="00DB61CC" w:rsidRPr="00537C9E" w:rsidRDefault="009E0FE3" w:rsidP="00DB61CC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затрат за услуги транспортирования </w:t>
      </w:r>
    </w:p>
    <w:p w14:paraId="7DE0C5B7" w14:textId="77777777" w:rsidR="00DB61CC" w:rsidRDefault="00DB61CC" w:rsidP="00DB61CC">
      <w:pPr>
        <w:pStyle w:val="a3"/>
        <w:shd w:val="clear" w:color="auto" w:fill="FFFFFF"/>
        <w:ind w:left="567"/>
        <w:rPr>
          <w:sz w:val="28"/>
          <w:szCs w:val="28"/>
          <w:highlight w:val="green"/>
        </w:rPr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3260"/>
        <w:gridCol w:w="1418"/>
        <w:gridCol w:w="2268"/>
        <w:gridCol w:w="2551"/>
      </w:tblGrid>
      <w:tr w:rsidR="00DB61CC" w14:paraId="54075328" w14:textId="77777777" w:rsidTr="00EC1116">
        <w:tc>
          <w:tcPr>
            <w:tcW w:w="3260" w:type="dxa"/>
          </w:tcPr>
          <w:p w14:paraId="3C176552" w14:textId="5D0D74E2" w:rsidR="00DB61CC" w:rsidRPr="00C156C1" w:rsidRDefault="009E0FE3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418" w:type="dxa"/>
          </w:tcPr>
          <w:p w14:paraId="6896C976" w14:textId="2B823DD5" w:rsidR="00DB61CC" w:rsidRPr="0072254B" w:rsidRDefault="009E0FE3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год</w:t>
            </w:r>
          </w:p>
          <w:p w14:paraId="7BBBA96D" w14:textId="77777777" w:rsidR="00DB61CC" w:rsidRPr="00C156C1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5FBA93" w14:textId="0D4BE598" w:rsidR="00DB61CC" w:rsidRPr="00C156C1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56C1">
              <w:rPr>
                <w:rFonts w:eastAsia="Calibri"/>
                <w:b/>
                <w:sz w:val="22"/>
                <w:szCs w:val="22"/>
              </w:rPr>
              <w:t xml:space="preserve">Объем </w:t>
            </w:r>
            <w:r w:rsidR="003D3781">
              <w:rPr>
                <w:rFonts w:eastAsia="Calibri"/>
                <w:b/>
                <w:sz w:val="22"/>
                <w:szCs w:val="22"/>
              </w:rPr>
              <w:t>,.</w:t>
            </w:r>
          </w:p>
        </w:tc>
        <w:tc>
          <w:tcPr>
            <w:tcW w:w="2551" w:type="dxa"/>
          </w:tcPr>
          <w:p w14:paraId="18857C89" w14:textId="2C5F4964" w:rsidR="00DB61CC" w:rsidRPr="00C156C1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тыс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руб.</w:t>
            </w:r>
          </w:p>
        </w:tc>
      </w:tr>
      <w:tr w:rsidR="00DB61CC" w14:paraId="63C0BC73" w14:textId="77777777" w:rsidTr="007A56A3">
        <w:trPr>
          <w:trHeight w:val="499"/>
        </w:trPr>
        <w:tc>
          <w:tcPr>
            <w:tcW w:w="3260" w:type="dxa"/>
            <w:vAlign w:val="bottom"/>
          </w:tcPr>
          <w:p w14:paraId="380E18FF" w14:textId="4D3B8A23" w:rsidR="00DB61CC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bookmarkStart w:id="3" w:name="_Hlk102122561"/>
            <w:r>
              <w:rPr>
                <w:rFonts w:eastAsia="Calibri"/>
                <w:sz w:val="22"/>
                <w:szCs w:val="22"/>
              </w:rPr>
              <w:t>Транспортирование</w:t>
            </w:r>
            <w:r w:rsidR="009E0FE3">
              <w:rPr>
                <w:rFonts w:eastAsia="Calibri"/>
                <w:b/>
                <w:sz w:val="22"/>
                <w:szCs w:val="22"/>
              </w:rPr>
              <w:t xml:space="preserve"> тыс. </w:t>
            </w:r>
            <w:r w:rsidR="00EC5840">
              <w:rPr>
                <w:rFonts w:eastAsia="Calibri"/>
                <w:b/>
                <w:sz w:val="22"/>
                <w:szCs w:val="22"/>
              </w:rPr>
              <w:t>куб. м</w:t>
            </w:r>
          </w:p>
        </w:tc>
        <w:tc>
          <w:tcPr>
            <w:tcW w:w="1418" w:type="dxa"/>
            <w:vAlign w:val="bottom"/>
          </w:tcPr>
          <w:p w14:paraId="0FE1C4F5" w14:textId="1E4768F8" w:rsidR="00DB61CC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EC584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14:paraId="634DA812" w14:textId="69D9E236" w:rsidR="00DB61CC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7A56A3">
              <w:rPr>
                <w:rFonts w:eastAsia="Calibri"/>
                <w:sz w:val="22"/>
                <w:szCs w:val="22"/>
              </w:rPr>
              <w:t> </w:t>
            </w:r>
            <w:r w:rsidR="00EC5840">
              <w:rPr>
                <w:rFonts w:eastAsia="Calibri"/>
                <w:sz w:val="22"/>
                <w:szCs w:val="22"/>
              </w:rPr>
              <w:t>616</w:t>
            </w:r>
            <w:r w:rsidR="007A56A3">
              <w:rPr>
                <w:rFonts w:eastAsia="Calibri"/>
                <w:sz w:val="22"/>
                <w:szCs w:val="22"/>
              </w:rPr>
              <w:t>,63</w:t>
            </w:r>
          </w:p>
        </w:tc>
        <w:tc>
          <w:tcPr>
            <w:tcW w:w="2551" w:type="dxa"/>
            <w:vAlign w:val="bottom"/>
          </w:tcPr>
          <w:p w14:paraId="353595CD" w14:textId="4867730F" w:rsidR="003D3781" w:rsidRPr="00291303" w:rsidRDefault="007A56A3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920 283</w:t>
            </w:r>
          </w:p>
        </w:tc>
      </w:tr>
      <w:bookmarkEnd w:id="3"/>
      <w:tr w:rsidR="007A56A3" w14:paraId="59D302B1" w14:textId="77777777" w:rsidTr="007A56A3">
        <w:trPr>
          <w:trHeight w:val="517"/>
        </w:trPr>
        <w:tc>
          <w:tcPr>
            <w:tcW w:w="3260" w:type="dxa"/>
            <w:vAlign w:val="bottom"/>
          </w:tcPr>
          <w:p w14:paraId="740A85F4" w14:textId="09C63AAF" w:rsidR="007A56A3" w:rsidRPr="00291303" w:rsidRDefault="007A56A3" w:rsidP="007A56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Транспортирование</w:t>
            </w:r>
            <w:r>
              <w:rPr>
                <w:rFonts w:eastAsia="Calibri"/>
                <w:b/>
                <w:sz w:val="22"/>
                <w:szCs w:val="22"/>
              </w:rPr>
              <w:t xml:space="preserve"> тыс. куб. м</w:t>
            </w:r>
          </w:p>
        </w:tc>
        <w:tc>
          <w:tcPr>
            <w:tcW w:w="1418" w:type="dxa"/>
            <w:vAlign w:val="bottom"/>
          </w:tcPr>
          <w:p w14:paraId="52C1DD59" w14:textId="5D61DBF6" w:rsidR="007A56A3" w:rsidRPr="00291303" w:rsidRDefault="007A56A3" w:rsidP="007A56A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</w:p>
        </w:tc>
        <w:tc>
          <w:tcPr>
            <w:tcW w:w="2268" w:type="dxa"/>
            <w:vAlign w:val="bottom"/>
          </w:tcPr>
          <w:p w14:paraId="725574F9" w14:textId="521D1913" w:rsidR="007A56A3" w:rsidRPr="00291303" w:rsidRDefault="007A56A3" w:rsidP="007A56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1 608,95</w:t>
            </w:r>
          </w:p>
        </w:tc>
        <w:tc>
          <w:tcPr>
            <w:tcW w:w="2551" w:type="dxa"/>
            <w:vAlign w:val="bottom"/>
          </w:tcPr>
          <w:p w14:paraId="537565E6" w14:textId="6381F940" w:rsidR="007A56A3" w:rsidRPr="00291303" w:rsidRDefault="007A56A3" w:rsidP="007A56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979 415</w:t>
            </w:r>
          </w:p>
        </w:tc>
      </w:tr>
    </w:tbl>
    <w:p w14:paraId="0F1B2DD9" w14:textId="75CB7E97" w:rsidR="00DB61CC" w:rsidRDefault="00DB61CC" w:rsidP="00DB61CC">
      <w:pPr>
        <w:shd w:val="clear" w:color="auto" w:fill="FFFFFF"/>
        <w:jc w:val="both"/>
        <w:rPr>
          <w:sz w:val="28"/>
          <w:szCs w:val="28"/>
        </w:rPr>
      </w:pPr>
    </w:p>
    <w:p w14:paraId="7817C5C8" w14:textId="77777777" w:rsidR="0012543F" w:rsidRDefault="0012543F" w:rsidP="0012543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</w:rPr>
      </w:pPr>
      <w:r w:rsidRPr="00EC6A7C">
        <w:rPr>
          <w:rFonts w:eastAsia="Calibri"/>
          <w:b/>
          <w:bCs/>
          <w:sz w:val="28"/>
          <w:szCs w:val="28"/>
        </w:rPr>
        <w:t>Задачи на 202</w:t>
      </w:r>
      <w:r>
        <w:rPr>
          <w:rFonts w:eastAsia="Calibri"/>
          <w:b/>
          <w:bCs/>
          <w:sz w:val="28"/>
          <w:szCs w:val="28"/>
        </w:rPr>
        <w:t>2</w:t>
      </w:r>
      <w:r w:rsidRPr="00EC6A7C">
        <w:rPr>
          <w:rFonts w:eastAsia="Calibri"/>
          <w:b/>
          <w:bCs/>
          <w:sz w:val="28"/>
          <w:szCs w:val="28"/>
        </w:rPr>
        <w:t xml:space="preserve"> год:</w:t>
      </w:r>
    </w:p>
    <w:p w14:paraId="430B837D" w14:textId="77777777" w:rsidR="0012543F" w:rsidRDefault="0012543F" w:rsidP="0012543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6A7C">
        <w:rPr>
          <w:rFonts w:eastAsia="Calibri"/>
          <w:sz w:val="28"/>
          <w:szCs w:val="28"/>
        </w:rPr>
        <w:t>Внедрить повсеместно раздельный сбор твердых коммунальных отходов</w:t>
      </w:r>
      <w:r>
        <w:rPr>
          <w:rFonts w:eastAsia="Calibri"/>
          <w:sz w:val="28"/>
          <w:szCs w:val="28"/>
        </w:rPr>
        <w:t>;</w:t>
      </w:r>
    </w:p>
    <w:p w14:paraId="2BC039BD" w14:textId="77777777" w:rsidR="0012543F" w:rsidRDefault="0012543F" w:rsidP="0012543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Запустить на полную мощность мобильную мусоросортировочную линию на полигоне «Известковый»;</w:t>
      </w:r>
    </w:p>
    <w:p w14:paraId="0873CDA6" w14:textId="77777777" w:rsidR="0012543F" w:rsidRDefault="0012543F" w:rsidP="0012543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Провести реорганизацию потоков транспортирования ТКО согласно введённой Территориальной схемы с использованием вторых плеч.</w:t>
      </w:r>
    </w:p>
    <w:p w14:paraId="5DA4FF71" w14:textId="77777777" w:rsidR="0012543F" w:rsidRDefault="0012543F" w:rsidP="0012543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Расширить деятельность </w:t>
      </w:r>
      <w:proofErr w:type="spellStart"/>
      <w:r>
        <w:rPr>
          <w:rFonts w:eastAsia="Calibri"/>
          <w:sz w:val="28"/>
          <w:szCs w:val="28"/>
        </w:rPr>
        <w:t>Регоператора</w:t>
      </w:r>
      <w:proofErr w:type="spellEnd"/>
      <w:r>
        <w:rPr>
          <w:rFonts w:eastAsia="Calibri"/>
          <w:sz w:val="28"/>
          <w:szCs w:val="28"/>
        </w:rPr>
        <w:t xml:space="preserve"> в части собственного транспортирования.</w:t>
      </w:r>
    </w:p>
    <w:p w14:paraId="1DE87D5A" w14:textId="77777777" w:rsidR="0012543F" w:rsidRPr="00517019" w:rsidRDefault="0012543F" w:rsidP="001254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0BAA6BD" w14:textId="77777777" w:rsidR="00DB61CC" w:rsidRPr="003144FE" w:rsidRDefault="00DB61CC" w:rsidP="00DB61CC">
      <w:pPr>
        <w:shd w:val="clear" w:color="auto" w:fill="FFFFFF"/>
        <w:spacing w:before="120" w:after="120"/>
        <w:ind w:firstLine="851"/>
        <w:jc w:val="both"/>
        <w:rPr>
          <w:b/>
          <w:bCs/>
          <w:color w:val="000000"/>
          <w:spacing w:val="2"/>
          <w:sz w:val="28"/>
          <w:szCs w:val="28"/>
        </w:rPr>
      </w:pPr>
      <w:r w:rsidRPr="003144FE">
        <w:rPr>
          <w:b/>
          <w:bCs/>
          <w:color w:val="000000"/>
          <w:spacing w:val="3"/>
          <w:sz w:val="28"/>
          <w:szCs w:val="28"/>
        </w:rPr>
        <w:t xml:space="preserve">5. Перспективы развития </w:t>
      </w:r>
      <w:r w:rsidRPr="003144FE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</w:t>
      </w:r>
    </w:p>
    <w:p w14:paraId="6D3343A1" w14:textId="77777777" w:rsidR="00DB61CC" w:rsidRDefault="00DB61CC" w:rsidP="00DB61CC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63CAA">
        <w:rPr>
          <w:sz w:val="28"/>
          <w:szCs w:val="28"/>
          <w:shd w:val="clear" w:color="auto" w:fill="FFFFFF"/>
        </w:rPr>
        <w:t xml:space="preserve">В отрасли по обращению с отходами </w:t>
      </w:r>
      <w:r>
        <w:rPr>
          <w:sz w:val="28"/>
          <w:szCs w:val="28"/>
          <w:shd w:val="clear" w:color="auto" w:fill="FFFFFF"/>
        </w:rPr>
        <w:t xml:space="preserve">Общество видит перспективы в рамках осуществления деятельности в качестве регионального оператора по обращению с твердыми коммунальными отходами на территории Сахалинской области, в том числе:   </w:t>
      </w:r>
    </w:p>
    <w:p w14:paraId="62B66422" w14:textId="77777777" w:rsidR="00DB61CC" w:rsidRPr="00633DAE" w:rsidRDefault="00DB61CC" w:rsidP="00DB61CC">
      <w:pPr>
        <w:shd w:val="clear" w:color="auto" w:fill="FFFFFF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создание инфраструктуры по обращению с отходами в соответствии с территориальной схемой, </w:t>
      </w:r>
      <w:r w:rsidRPr="00E979B7">
        <w:rPr>
          <w:sz w:val="28"/>
          <w:szCs w:val="28"/>
          <w:shd w:val="clear" w:color="auto" w:fill="FFFFFF"/>
        </w:rPr>
        <w:t>строительство новых и эксплуатация уже введенных в эксплуатацию поли</w:t>
      </w:r>
      <w:r>
        <w:rPr>
          <w:sz w:val="28"/>
          <w:szCs w:val="28"/>
          <w:shd w:val="clear" w:color="auto" w:fill="FFFFFF"/>
        </w:rPr>
        <w:t>гонов твердых бытовых отходов, иное.</w:t>
      </w:r>
      <w:r w:rsidRPr="00E979B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настоящее время разрабатывается инвестиционная программа дальнейшего развития предприятия;</w:t>
      </w:r>
      <w:r w:rsidRPr="00633DAE">
        <w:rPr>
          <w:color w:val="FF0000"/>
          <w:sz w:val="28"/>
          <w:szCs w:val="28"/>
          <w:shd w:val="clear" w:color="auto" w:fill="FFFFFF"/>
        </w:rPr>
        <w:t xml:space="preserve"> </w:t>
      </w:r>
    </w:p>
    <w:p w14:paraId="0A2C54E1" w14:textId="77777777" w:rsidR="00DB61CC" w:rsidRDefault="00DB61CC" w:rsidP="00DB61CC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переход на раздельный сбор отходов, что позволит сортировать до 50% мусора, в результате до 50 % мусора отходов будет утилизироваться. Отсортированные фракции (пластик, полиэтилен, органические отходы, </w:t>
      </w:r>
      <w:r>
        <w:rPr>
          <w:sz w:val="28"/>
          <w:szCs w:val="28"/>
          <w:shd w:val="clear" w:color="auto" w:fill="FFFFFF"/>
        </w:rPr>
        <w:lastRenderedPageBreak/>
        <w:t>металл, макулатура и т.п.) будут доставляться на предприятия для дальнейшей переработки в качестве сырья для производства. В результате такого подхода доля мусора, размещаемого на полигонах ТКО, уменьшится на тысячи кубов.</w:t>
      </w:r>
    </w:p>
    <w:p w14:paraId="61C0FE1F" w14:textId="77777777" w:rsidR="00DB61CC" w:rsidRPr="00E979B7" w:rsidRDefault="00DB61CC" w:rsidP="00DB61CC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14:paraId="43E1E8EB" w14:textId="77777777" w:rsidR="00DB61CC" w:rsidRPr="00351A73" w:rsidRDefault="00DB61CC" w:rsidP="00DB61CC">
      <w:pPr>
        <w:shd w:val="clear" w:color="auto" w:fill="FFFFFF"/>
        <w:spacing w:before="120" w:after="120"/>
        <w:ind w:firstLine="851"/>
        <w:jc w:val="both"/>
        <w:rPr>
          <w:b/>
          <w:bCs/>
          <w:color w:val="000000"/>
          <w:sz w:val="28"/>
          <w:szCs w:val="28"/>
        </w:rPr>
      </w:pPr>
      <w:r w:rsidRPr="00816836">
        <w:rPr>
          <w:b/>
          <w:bCs/>
          <w:color w:val="000000"/>
          <w:sz w:val="28"/>
          <w:szCs w:val="28"/>
        </w:rPr>
        <w:t xml:space="preserve">6. Отчёт о выплате объявленных (начисленных) дивидендов по акциям </w:t>
      </w:r>
      <w:r w:rsidRPr="00816836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отходами».</w:t>
      </w:r>
    </w:p>
    <w:p w14:paraId="4CB14A4D" w14:textId="77777777" w:rsidR="00DB61CC" w:rsidRPr="00351A73" w:rsidRDefault="00DB61CC" w:rsidP="00DB61CC">
      <w:pPr>
        <w:shd w:val="clear" w:color="auto" w:fill="FFFFFF"/>
        <w:spacing w:before="120" w:after="120"/>
        <w:ind w:firstLine="567"/>
        <w:jc w:val="both"/>
        <w:rPr>
          <w:bCs/>
          <w:color w:val="000000"/>
          <w:sz w:val="28"/>
          <w:szCs w:val="28"/>
        </w:rPr>
      </w:pPr>
      <w:r w:rsidRPr="00351A73">
        <w:rPr>
          <w:bCs/>
          <w:color w:val="000000"/>
          <w:sz w:val="28"/>
          <w:szCs w:val="28"/>
        </w:rPr>
        <w:t>В отчетном год</w:t>
      </w:r>
      <w:r>
        <w:rPr>
          <w:bCs/>
          <w:color w:val="000000"/>
          <w:sz w:val="28"/>
          <w:szCs w:val="28"/>
        </w:rPr>
        <w:t xml:space="preserve">у выплата дивидендов по акциям </w:t>
      </w:r>
      <w:r w:rsidRPr="00351A73">
        <w:rPr>
          <w:bCs/>
          <w:color w:val="000000"/>
          <w:sz w:val="28"/>
          <w:szCs w:val="28"/>
        </w:rPr>
        <w:t>Общества не производилась.</w:t>
      </w:r>
    </w:p>
    <w:p w14:paraId="487C3806" w14:textId="77777777" w:rsidR="00DB61CC" w:rsidRPr="00351A73" w:rsidRDefault="00DB61CC" w:rsidP="00DB61CC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</w:rPr>
      </w:pPr>
    </w:p>
    <w:p w14:paraId="607E2607" w14:textId="77777777" w:rsidR="00DB61CC" w:rsidRPr="003144FE" w:rsidRDefault="00DB61CC" w:rsidP="00DB61CC">
      <w:pPr>
        <w:shd w:val="clear" w:color="auto" w:fill="FFFFFF"/>
        <w:tabs>
          <w:tab w:val="left" w:pos="968"/>
        </w:tabs>
        <w:spacing w:before="120" w:after="120"/>
        <w:ind w:left="360"/>
        <w:jc w:val="center"/>
        <w:rPr>
          <w:b/>
          <w:bCs/>
          <w:color w:val="000000"/>
          <w:spacing w:val="2"/>
          <w:sz w:val="28"/>
          <w:szCs w:val="28"/>
        </w:rPr>
      </w:pPr>
      <w:r w:rsidRPr="003144FE">
        <w:rPr>
          <w:b/>
          <w:bCs/>
          <w:color w:val="000000"/>
          <w:spacing w:val="5"/>
          <w:sz w:val="28"/>
          <w:szCs w:val="28"/>
        </w:rPr>
        <w:t xml:space="preserve">7. Описание основных факторов риска, связанных с деятельностью                </w:t>
      </w:r>
      <w:r w:rsidRPr="003144FE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отходами».</w:t>
      </w:r>
    </w:p>
    <w:p w14:paraId="42BB735B" w14:textId="64BEAA4D" w:rsidR="00DB61CC" w:rsidRDefault="00DB61CC" w:rsidP="00DB61CC">
      <w:pPr>
        <w:ind w:firstLine="720"/>
        <w:jc w:val="both"/>
        <w:rPr>
          <w:sz w:val="28"/>
          <w:szCs w:val="28"/>
        </w:rPr>
      </w:pPr>
      <w:r w:rsidRPr="009A266D">
        <w:rPr>
          <w:sz w:val="28"/>
          <w:szCs w:val="28"/>
        </w:rPr>
        <w:t>Деятельность Общества подвержена влиянию ряда факторов риска, среди которых</w:t>
      </w:r>
      <w:r w:rsidR="008824F4">
        <w:rPr>
          <w:sz w:val="28"/>
          <w:szCs w:val="28"/>
        </w:rPr>
        <w:t xml:space="preserve"> в 202</w:t>
      </w:r>
      <w:r w:rsidR="0012543F">
        <w:rPr>
          <w:sz w:val="28"/>
          <w:szCs w:val="28"/>
        </w:rPr>
        <w:t>1</w:t>
      </w:r>
      <w:r w:rsidR="008824F4">
        <w:rPr>
          <w:sz w:val="28"/>
          <w:szCs w:val="28"/>
        </w:rPr>
        <w:t xml:space="preserve"> году стало</w:t>
      </w:r>
      <w:r w:rsidRPr="009A266D">
        <w:rPr>
          <w:sz w:val="28"/>
          <w:szCs w:val="28"/>
        </w:rPr>
        <w:t xml:space="preserve"> </w:t>
      </w:r>
      <w:r w:rsidR="000B4573">
        <w:rPr>
          <w:sz w:val="28"/>
          <w:szCs w:val="28"/>
        </w:rPr>
        <w:t xml:space="preserve">влияние пандемии </w:t>
      </w:r>
      <w:r w:rsidR="0012543F">
        <w:rPr>
          <w:sz w:val="28"/>
          <w:szCs w:val="28"/>
        </w:rPr>
        <w:t>коронавируса</w:t>
      </w:r>
      <w:r w:rsidR="000B4573">
        <w:rPr>
          <w:sz w:val="28"/>
          <w:szCs w:val="28"/>
        </w:rPr>
        <w:t>:</w:t>
      </w:r>
    </w:p>
    <w:p w14:paraId="11479F77" w14:textId="7E36505D" w:rsidR="000B4573" w:rsidRDefault="000B4573" w:rsidP="00DB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Пандемия </w:t>
      </w:r>
      <w:r w:rsidR="0012543F">
        <w:rPr>
          <w:sz w:val="28"/>
          <w:szCs w:val="28"/>
        </w:rPr>
        <w:t>коронавируса</w:t>
      </w:r>
      <w:r w:rsidR="008824F4">
        <w:rPr>
          <w:sz w:val="28"/>
          <w:szCs w:val="28"/>
        </w:rPr>
        <w:t xml:space="preserve"> является событием мирового масштаба, которое оказывает влияние на экономику РФ, отрасли в которой работает организация.</w:t>
      </w:r>
    </w:p>
    <w:p w14:paraId="118C94DD" w14:textId="2E58D0C5" w:rsidR="008824F4" w:rsidRDefault="008824F4" w:rsidP="00DB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организации в период пандемии не приостанавливалась, так как согласно положениям Указа Президента РФ от 25.03.2020 г. № 206 «Об объявлении в РФ нерабочих дней» его действие не </w:t>
      </w:r>
      <w:r w:rsidR="0012543F">
        <w:rPr>
          <w:sz w:val="28"/>
          <w:szCs w:val="28"/>
        </w:rPr>
        <w:t>распространилось</w:t>
      </w:r>
      <w:r>
        <w:rPr>
          <w:sz w:val="28"/>
          <w:szCs w:val="28"/>
        </w:rPr>
        <w:t xml:space="preserve"> на непрерывно-действующие организации, к </w:t>
      </w:r>
      <w:r w:rsidR="0012543F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относится АО «Управление по обращению с отходами»</w:t>
      </w:r>
    </w:p>
    <w:p w14:paraId="6A68CDB1" w14:textId="77777777" w:rsidR="00DB61CC" w:rsidRDefault="00DB61CC" w:rsidP="00DB61CC">
      <w:pPr>
        <w:shd w:val="clear" w:color="auto" w:fill="FFFFFF"/>
        <w:tabs>
          <w:tab w:val="left" w:pos="968"/>
        </w:tabs>
        <w:spacing w:before="120" w:after="120"/>
        <w:ind w:firstLine="567"/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8</w:t>
      </w:r>
      <w:r w:rsidRPr="007065DD">
        <w:rPr>
          <w:b/>
          <w:bCs/>
          <w:color w:val="000000"/>
          <w:spacing w:val="7"/>
          <w:sz w:val="28"/>
          <w:szCs w:val="28"/>
        </w:rPr>
        <w:t xml:space="preserve">. Перечень совершённых Обществом </w:t>
      </w:r>
      <w:r>
        <w:rPr>
          <w:b/>
          <w:bCs/>
          <w:color w:val="000000"/>
          <w:spacing w:val="7"/>
          <w:sz w:val="28"/>
          <w:szCs w:val="28"/>
        </w:rPr>
        <w:t xml:space="preserve">в отчётном году сделок, признаваемых </w:t>
      </w:r>
      <w:r w:rsidRPr="007065DD">
        <w:rPr>
          <w:b/>
          <w:bCs/>
          <w:color w:val="000000"/>
          <w:spacing w:val="5"/>
          <w:sz w:val="28"/>
          <w:szCs w:val="28"/>
        </w:rPr>
        <w:t xml:space="preserve">крупными сделками, а также иных сделок, на совершение которых в соответствии </w:t>
      </w:r>
      <w:r w:rsidRPr="007065DD">
        <w:rPr>
          <w:b/>
          <w:bCs/>
          <w:color w:val="000000"/>
          <w:spacing w:val="6"/>
          <w:sz w:val="28"/>
          <w:szCs w:val="28"/>
        </w:rPr>
        <w:t xml:space="preserve">с уставом </w:t>
      </w:r>
      <w:r w:rsidRPr="007065DD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</w:t>
      </w:r>
      <w:r w:rsidRPr="007065DD">
        <w:rPr>
          <w:b/>
          <w:bCs/>
          <w:color w:val="000000"/>
          <w:spacing w:val="6"/>
          <w:sz w:val="28"/>
          <w:szCs w:val="28"/>
        </w:rPr>
        <w:t xml:space="preserve"> распространяется порядок одобрения крупных сделок, с указанием по каждой сделке её существенных условий и органа управления </w:t>
      </w:r>
      <w:r w:rsidRPr="007065DD">
        <w:rPr>
          <w:b/>
          <w:bCs/>
          <w:color w:val="000000"/>
          <w:spacing w:val="5"/>
          <w:sz w:val="28"/>
          <w:szCs w:val="28"/>
        </w:rPr>
        <w:t>Общества, принявшего решение о её одобрении.</w:t>
      </w:r>
    </w:p>
    <w:p w14:paraId="307B5DA8" w14:textId="3783919D" w:rsidR="00DB61CC" w:rsidRPr="00B44F4C" w:rsidRDefault="00DB61CC" w:rsidP="00DB61CC">
      <w:pPr>
        <w:jc w:val="both"/>
        <w:rPr>
          <w:color w:val="000000" w:themeColor="text1"/>
          <w:sz w:val="28"/>
          <w:szCs w:val="28"/>
        </w:rPr>
      </w:pPr>
      <w:r w:rsidRPr="00B44F4C">
        <w:rPr>
          <w:color w:val="000000" w:themeColor="text1"/>
          <w:sz w:val="28"/>
          <w:szCs w:val="28"/>
        </w:rPr>
        <w:t xml:space="preserve">          В 202</w:t>
      </w:r>
      <w:r w:rsidR="0012543F" w:rsidRPr="00B44F4C">
        <w:rPr>
          <w:color w:val="000000" w:themeColor="text1"/>
          <w:sz w:val="28"/>
          <w:szCs w:val="28"/>
        </w:rPr>
        <w:t>1</w:t>
      </w:r>
      <w:r w:rsidRPr="00B44F4C">
        <w:rPr>
          <w:color w:val="000000" w:themeColor="text1"/>
          <w:sz w:val="28"/>
          <w:szCs w:val="28"/>
        </w:rPr>
        <w:t xml:space="preserve"> году Обществом не совершались крупные сделки. </w:t>
      </w:r>
    </w:p>
    <w:p w14:paraId="2042BF68" w14:textId="4D761870" w:rsidR="00DB61CC" w:rsidRPr="009A266D" w:rsidRDefault="00DB61CC" w:rsidP="00DB61CC">
      <w:pPr>
        <w:shd w:val="clear" w:color="auto" w:fill="FFFFFF"/>
        <w:tabs>
          <w:tab w:val="left" w:pos="968"/>
        </w:tabs>
        <w:spacing w:before="120" w:after="120"/>
        <w:ind w:firstLine="567"/>
        <w:jc w:val="both"/>
        <w:rPr>
          <w:b/>
          <w:bCs/>
          <w:color w:val="000000"/>
          <w:spacing w:val="7"/>
          <w:sz w:val="28"/>
          <w:szCs w:val="28"/>
        </w:rPr>
      </w:pPr>
      <w:r w:rsidRPr="009A266D">
        <w:rPr>
          <w:b/>
          <w:bCs/>
          <w:color w:val="000000"/>
          <w:spacing w:val="7"/>
          <w:sz w:val="28"/>
          <w:szCs w:val="28"/>
        </w:rPr>
        <w:t>9. Перечень совершённых АО «Управление по обращению с отходами» в отчётном году сделок, признаваемых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её одобрении.</w:t>
      </w:r>
    </w:p>
    <w:p w14:paraId="3BB5C44F" w14:textId="77777777" w:rsidR="00DB61CC" w:rsidRPr="00383345" w:rsidRDefault="00DB61CC" w:rsidP="00DB61CC">
      <w:pPr>
        <w:shd w:val="clear" w:color="auto" w:fill="FFFFFF"/>
        <w:spacing w:before="120" w:after="120"/>
        <w:jc w:val="center"/>
        <w:rPr>
          <w:b/>
          <w:bCs/>
          <w:color w:val="000000" w:themeColor="text1"/>
          <w:spacing w:val="3"/>
          <w:sz w:val="28"/>
          <w:szCs w:val="28"/>
        </w:rPr>
      </w:pPr>
    </w:p>
    <w:p w14:paraId="4738E822" w14:textId="54FAAD90" w:rsidR="00DB61CC" w:rsidRPr="00383345" w:rsidRDefault="00DB61CC" w:rsidP="00DB61CC">
      <w:pPr>
        <w:shd w:val="clear" w:color="auto" w:fill="FFFFFF"/>
        <w:spacing w:before="120" w:after="120"/>
        <w:ind w:firstLine="708"/>
        <w:jc w:val="both"/>
        <w:rPr>
          <w:bCs/>
          <w:color w:val="000000" w:themeColor="text1"/>
          <w:spacing w:val="5"/>
          <w:sz w:val="28"/>
          <w:szCs w:val="28"/>
        </w:rPr>
      </w:pPr>
      <w:r w:rsidRPr="00383345">
        <w:rPr>
          <w:bCs/>
          <w:color w:val="000000" w:themeColor="text1"/>
          <w:spacing w:val="5"/>
          <w:sz w:val="28"/>
          <w:szCs w:val="28"/>
        </w:rPr>
        <w:t>В 202</w:t>
      </w:r>
      <w:r w:rsidR="0012543F" w:rsidRPr="00383345">
        <w:rPr>
          <w:bCs/>
          <w:color w:val="000000" w:themeColor="text1"/>
          <w:spacing w:val="5"/>
          <w:sz w:val="28"/>
          <w:szCs w:val="28"/>
        </w:rPr>
        <w:t>1</w:t>
      </w:r>
      <w:r w:rsidRPr="00383345">
        <w:rPr>
          <w:bCs/>
          <w:color w:val="000000" w:themeColor="text1"/>
          <w:spacing w:val="5"/>
          <w:sz w:val="28"/>
          <w:szCs w:val="28"/>
        </w:rPr>
        <w:t xml:space="preserve"> году сделки с признаками заинтересованности аффилированных лиц не совершались.</w:t>
      </w:r>
    </w:p>
    <w:p w14:paraId="6D2E4D98" w14:textId="77777777" w:rsidR="00DB61CC" w:rsidRPr="00383345" w:rsidRDefault="00DB61CC" w:rsidP="00DB61CC">
      <w:pPr>
        <w:shd w:val="clear" w:color="auto" w:fill="FFFFFF"/>
        <w:spacing w:before="120" w:after="120"/>
        <w:rPr>
          <w:bCs/>
          <w:color w:val="000000" w:themeColor="text1"/>
          <w:spacing w:val="5"/>
          <w:sz w:val="28"/>
          <w:szCs w:val="28"/>
        </w:rPr>
      </w:pPr>
    </w:p>
    <w:p w14:paraId="2463B9FB" w14:textId="77777777" w:rsidR="00DB61CC" w:rsidRPr="009A266D" w:rsidRDefault="00DB61CC" w:rsidP="00DB61CC">
      <w:pPr>
        <w:shd w:val="clear" w:color="auto" w:fill="FFFFFF"/>
        <w:tabs>
          <w:tab w:val="left" w:pos="968"/>
        </w:tabs>
        <w:spacing w:before="120" w:after="120"/>
        <w:ind w:firstLine="567"/>
        <w:jc w:val="both"/>
        <w:rPr>
          <w:b/>
          <w:bCs/>
          <w:color w:val="000000"/>
          <w:spacing w:val="7"/>
          <w:sz w:val="28"/>
          <w:szCs w:val="28"/>
        </w:rPr>
      </w:pPr>
      <w:r w:rsidRPr="009A266D">
        <w:rPr>
          <w:b/>
          <w:bCs/>
          <w:color w:val="000000"/>
          <w:spacing w:val="7"/>
          <w:sz w:val="28"/>
          <w:szCs w:val="28"/>
        </w:rPr>
        <w:t>10. Сведения о членах совета директоров, в том числе их краткие биографические данные и владение акциями АО «Управление по обращению с отходами» в течение отчётного года</w:t>
      </w:r>
    </w:p>
    <w:p w14:paraId="20E28C1B" w14:textId="77777777" w:rsidR="00DB61CC" w:rsidRPr="00351A73" w:rsidRDefault="00DB61CC" w:rsidP="00DB61CC">
      <w:pPr>
        <w:spacing w:after="112"/>
        <w:rPr>
          <w:b/>
          <w:bCs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3146"/>
        <w:gridCol w:w="4162"/>
        <w:gridCol w:w="1933"/>
      </w:tblGrid>
      <w:tr w:rsidR="00DB61CC" w:rsidRPr="00206AA9" w14:paraId="3D780828" w14:textId="77777777" w:rsidTr="00EC1116">
        <w:trPr>
          <w:trHeight w:hRule="exact" w:val="9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5AAF2" w14:textId="77777777" w:rsidR="00DB61CC" w:rsidRPr="00206AA9" w:rsidRDefault="00DB61CC" w:rsidP="00EC111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06AA9">
              <w:rPr>
                <w:b/>
                <w:bCs/>
                <w:color w:val="000000"/>
                <w:w w:val="129"/>
                <w:sz w:val="20"/>
                <w:szCs w:val="20"/>
              </w:rPr>
              <w:t xml:space="preserve">№ </w:t>
            </w:r>
            <w:r w:rsidRPr="00206AA9">
              <w:rPr>
                <w:b/>
                <w:bCs/>
                <w:color w:val="000000"/>
                <w:spacing w:val="-7"/>
                <w:w w:val="129"/>
                <w:sz w:val="20"/>
                <w:szCs w:val="20"/>
              </w:rPr>
              <w:t>п/п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BD629" w14:textId="77777777" w:rsidR="00DB61CC" w:rsidRPr="00206AA9" w:rsidRDefault="00DB61CC" w:rsidP="00EC111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06AA9">
              <w:rPr>
                <w:b/>
                <w:bCs/>
                <w:color w:val="000000"/>
                <w:spacing w:val="5"/>
                <w:sz w:val="20"/>
                <w:szCs w:val="20"/>
              </w:rPr>
              <w:t xml:space="preserve">Ф.И.О. </w:t>
            </w:r>
            <w:r w:rsidRPr="00206AA9">
              <w:rPr>
                <w:b/>
                <w:bCs/>
                <w:color w:val="000000"/>
                <w:spacing w:val="1"/>
                <w:sz w:val="20"/>
                <w:szCs w:val="20"/>
              </w:rPr>
              <w:t>члена совета директоров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3D157" w14:textId="77777777" w:rsidR="00DB61CC" w:rsidRPr="00206AA9" w:rsidRDefault="00DB61CC" w:rsidP="00EC111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06AA9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Краткие биографические данные членов совета </w:t>
            </w:r>
            <w:r w:rsidRPr="00206AA9">
              <w:rPr>
                <w:b/>
                <w:bCs/>
                <w:color w:val="000000"/>
                <w:spacing w:val="6"/>
                <w:sz w:val="20"/>
                <w:szCs w:val="20"/>
              </w:rPr>
              <w:t>директоров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2C68E" w14:textId="77777777" w:rsidR="00DB61CC" w:rsidRPr="00206AA9" w:rsidRDefault="00DB61CC" w:rsidP="00EC111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06AA9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Сведения о </w:t>
            </w:r>
            <w:r w:rsidRPr="00206AA9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владении </w:t>
            </w:r>
            <w:r w:rsidRPr="00206AA9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акциями, % от </w:t>
            </w:r>
            <w:r w:rsidRPr="00206AA9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уставного </w:t>
            </w:r>
            <w:r w:rsidRPr="00206AA9">
              <w:rPr>
                <w:b/>
                <w:bCs/>
                <w:color w:val="000000"/>
                <w:spacing w:val="3"/>
                <w:sz w:val="20"/>
                <w:szCs w:val="20"/>
              </w:rPr>
              <w:t>капитала</w:t>
            </w:r>
          </w:p>
        </w:tc>
      </w:tr>
      <w:tr w:rsidR="00DB61CC" w:rsidRPr="00206AA9" w14:paraId="2B2CEEFE" w14:textId="77777777" w:rsidTr="00206AA9">
        <w:trPr>
          <w:trHeight w:hRule="exact" w:val="6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DC6D0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1.</w:t>
            </w:r>
            <w:r w:rsidRPr="00206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10310" w14:textId="77777777" w:rsidR="00DB61CC" w:rsidRPr="00206AA9" w:rsidRDefault="00DB61CC" w:rsidP="00EC11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 xml:space="preserve">Председатель Совета директоров Сидоренко Владимир Сергеевич  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F4D0F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Заместитель председателя Правительства Сахалинской области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C26E4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  <w:tr w:rsidR="00DB61CC" w:rsidRPr="00206AA9" w14:paraId="0A3F883D" w14:textId="77777777" w:rsidTr="00206AA9">
        <w:trPr>
          <w:trHeight w:hRule="exact" w:val="8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94AFB" w14:textId="77777777" w:rsidR="00DB61CC" w:rsidRPr="00206AA9" w:rsidRDefault="00DB61CC" w:rsidP="00EC111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E6EAE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Заместитель председателя Совета директоров Куприна Наталия Юрьевна</w:t>
            </w:r>
          </w:p>
          <w:p w14:paraId="2688C77A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96AFC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Министра жилищно-коммунального хозяйства Сахалинской области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A3351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  <w:tr w:rsidR="00DB61CC" w:rsidRPr="00206AA9" w14:paraId="5B38AFC7" w14:textId="77777777" w:rsidTr="00206AA9">
        <w:trPr>
          <w:trHeight w:hRule="exact"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A4F85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3.</w:t>
            </w:r>
            <w:r w:rsidRPr="00206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8679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Член совета директоров</w:t>
            </w:r>
          </w:p>
          <w:p w14:paraId="0B988BAE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206AA9">
              <w:rPr>
                <w:sz w:val="20"/>
                <w:szCs w:val="20"/>
              </w:rPr>
              <w:t>Налбатова</w:t>
            </w:r>
            <w:proofErr w:type="spellEnd"/>
            <w:r w:rsidRPr="00206AA9">
              <w:rPr>
                <w:sz w:val="20"/>
                <w:szCs w:val="20"/>
              </w:rPr>
              <w:t xml:space="preserve"> Светлана Ивановна</w:t>
            </w:r>
          </w:p>
          <w:p w14:paraId="76333CC4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F3200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Министр имущественных и земельных отношений Сахалинской области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DFB26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  <w:tr w:rsidR="00DB61CC" w:rsidRPr="00206AA9" w14:paraId="68FB7BF6" w14:textId="77777777" w:rsidTr="00206AA9">
        <w:trPr>
          <w:trHeight w:hRule="exact" w:val="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C505E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4.</w:t>
            </w:r>
            <w:r w:rsidRPr="00206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3EF47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Член совета директоров</w:t>
            </w:r>
          </w:p>
          <w:p w14:paraId="23DF5B6C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 xml:space="preserve">Король Александр Николаевич  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315E6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Заместитель министра жилищно-коммунального хозяйства   Сахалинской области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C0653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  <w:tr w:rsidR="00DB61CC" w:rsidRPr="00206AA9" w14:paraId="7821E83C" w14:textId="77777777" w:rsidTr="00206AA9">
        <w:trPr>
          <w:trHeight w:hRule="exact"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F7618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5.</w:t>
            </w:r>
            <w:r w:rsidRPr="00206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23582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 xml:space="preserve">Член совета директоров </w:t>
            </w:r>
          </w:p>
          <w:p w14:paraId="55FB9E4F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206AA9">
              <w:rPr>
                <w:sz w:val="20"/>
                <w:szCs w:val="20"/>
              </w:rPr>
              <w:t>Бамбуров</w:t>
            </w:r>
            <w:proofErr w:type="spellEnd"/>
            <w:r w:rsidRPr="00206AA9">
              <w:rPr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50D9F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86D32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</w:tbl>
    <w:p w14:paraId="47D7342B" w14:textId="77777777" w:rsidR="00DB61CC" w:rsidRDefault="00DB61CC" w:rsidP="00DB61C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5F91E87" w14:textId="77777777" w:rsidR="00DB61CC" w:rsidRPr="000414DB" w:rsidRDefault="00DB61CC" w:rsidP="00DB61C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14:paraId="7B65733B" w14:textId="77777777" w:rsidR="00DB61CC" w:rsidRPr="00084612" w:rsidRDefault="00DB61CC" w:rsidP="00DB61C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Pr="00351A73">
        <w:rPr>
          <w:b/>
          <w:bCs/>
          <w:color w:val="000000"/>
          <w:sz w:val="28"/>
          <w:szCs w:val="28"/>
        </w:rPr>
        <w:t>. Сведен</w:t>
      </w:r>
      <w:r>
        <w:rPr>
          <w:b/>
          <w:bCs/>
          <w:color w:val="000000"/>
          <w:sz w:val="28"/>
          <w:szCs w:val="28"/>
        </w:rPr>
        <w:t xml:space="preserve">ия о лице, занимающем должность </w:t>
      </w:r>
      <w:r w:rsidRPr="00351A73">
        <w:rPr>
          <w:b/>
          <w:bCs/>
          <w:color w:val="000000"/>
          <w:sz w:val="28"/>
          <w:szCs w:val="28"/>
        </w:rPr>
        <w:t xml:space="preserve">единоличного исполнительного органа </w:t>
      </w:r>
      <w:r w:rsidRPr="00351A73">
        <w:rPr>
          <w:b/>
          <w:bCs/>
          <w:color w:val="000000"/>
          <w:spacing w:val="2"/>
          <w:sz w:val="28"/>
          <w:szCs w:val="28"/>
        </w:rPr>
        <w:t>АО «</w:t>
      </w:r>
      <w:r>
        <w:rPr>
          <w:b/>
          <w:bCs/>
          <w:color w:val="000000"/>
          <w:spacing w:val="2"/>
          <w:sz w:val="28"/>
          <w:szCs w:val="28"/>
        </w:rPr>
        <w:t>Управление по обращению с отходами»</w:t>
      </w:r>
      <w:r w:rsidRPr="00351A73">
        <w:rPr>
          <w:b/>
          <w:bCs/>
          <w:color w:val="000000"/>
          <w:sz w:val="28"/>
          <w:szCs w:val="28"/>
        </w:rPr>
        <w:t>.</w:t>
      </w:r>
    </w:p>
    <w:p w14:paraId="429E66CA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01.06.2019 г. по 05.02.2020 г.</w:t>
      </w:r>
      <w:r w:rsidRPr="00351A73">
        <w:rPr>
          <w:color w:val="000000"/>
          <w:sz w:val="28"/>
          <w:szCs w:val="28"/>
        </w:rPr>
        <w:t xml:space="preserve"> генеральным директором </w:t>
      </w:r>
      <w:r>
        <w:rPr>
          <w:color w:val="000000"/>
          <w:sz w:val="28"/>
          <w:szCs w:val="28"/>
        </w:rPr>
        <w:t>являлся</w:t>
      </w:r>
      <w:r w:rsidRPr="00351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Гришко Александр Иванович </w:t>
      </w:r>
      <w:r w:rsidRPr="00351A7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протокол заседания совета директоров</w:t>
      </w:r>
      <w:r w:rsidRPr="00351A73">
        <w:rPr>
          <w:color w:val="000000"/>
          <w:spacing w:val="4"/>
          <w:sz w:val="28"/>
          <w:szCs w:val="28"/>
        </w:rPr>
        <w:t xml:space="preserve"> № </w:t>
      </w:r>
      <w:r>
        <w:rPr>
          <w:color w:val="000000"/>
          <w:spacing w:val="4"/>
          <w:sz w:val="28"/>
          <w:szCs w:val="28"/>
        </w:rPr>
        <w:t>3/19</w:t>
      </w:r>
      <w:r w:rsidRPr="00351A73">
        <w:rPr>
          <w:color w:val="000000"/>
          <w:spacing w:val="4"/>
          <w:sz w:val="28"/>
          <w:szCs w:val="28"/>
        </w:rPr>
        <w:t xml:space="preserve"> от </w:t>
      </w:r>
      <w:r>
        <w:rPr>
          <w:color w:val="000000"/>
          <w:spacing w:val="4"/>
          <w:sz w:val="28"/>
          <w:szCs w:val="28"/>
        </w:rPr>
        <w:t>01</w:t>
      </w:r>
      <w:r w:rsidRPr="00351A73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>06</w:t>
      </w:r>
      <w:r w:rsidRPr="00351A73">
        <w:rPr>
          <w:color w:val="000000"/>
          <w:spacing w:val="4"/>
          <w:sz w:val="28"/>
          <w:szCs w:val="28"/>
        </w:rPr>
        <w:t>.201</w:t>
      </w:r>
      <w:r>
        <w:rPr>
          <w:color w:val="000000"/>
          <w:spacing w:val="4"/>
          <w:sz w:val="28"/>
          <w:szCs w:val="28"/>
        </w:rPr>
        <w:t>9</w:t>
      </w:r>
      <w:r w:rsidRPr="00351A73">
        <w:rPr>
          <w:color w:val="000000"/>
          <w:spacing w:val="4"/>
          <w:sz w:val="28"/>
          <w:szCs w:val="28"/>
        </w:rPr>
        <w:t xml:space="preserve"> года).</w:t>
      </w:r>
    </w:p>
    <w:p w14:paraId="51DA3C35" w14:textId="77777777" w:rsidR="00DB61CC" w:rsidRDefault="00DB61CC" w:rsidP="00DB61CC">
      <w:pPr>
        <w:tabs>
          <w:tab w:val="left" w:pos="585"/>
        </w:tabs>
        <w:autoSpaceDE w:val="0"/>
        <w:ind w:left="30" w:firstLine="495"/>
        <w:jc w:val="both"/>
        <w:rPr>
          <w:sz w:val="28"/>
          <w:szCs w:val="28"/>
        </w:rPr>
      </w:pPr>
      <w:r>
        <w:rPr>
          <w:sz w:val="28"/>
          <w:szCs w:val="28"/>
        </w:rPr>
        <w:t>Гришко Александр Иванович не владеет акциями Обществ</w:t>
      </w:r>
      <w:r w:rsidRPr="00351A73">
        <w:rPr>
          <w:sz w:val="28"/>
          <w:szCs w:val="28"/>
        </w:rPr>
        <w:t xml:space="preserve">». </w:t>
      </w:r>
    </w:p>
    <w:p w14:paraId="3C449B84" w14:textId="77777777" w:rsidR="00DB61CC" w:rsidRDefault="00DB61CC" w:rsidP="00DB61CC">
      <w:pPr>
        <w:tabs>
          <w:tab w:val="left" w:pos="585"/>
        </w:tabs>
        <w:autoSpaceDE w:val="0"/>
        <w:ind w:left="30" w:firstLine="495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С 06.02.2020 г. по настоящее время </w:t>
      </w:r>
      <w:r w:rsidRPr="00351A73">
        <w:rPr>
          <w:color w:val="000000"/>
          <w:sz w:val="28"/>
          <w:szCs w:val="28"/>
        </w:rPr>
        <w:t xml:space="preserve">генеральным директором </w:t>
      </w:r>
      <w:r>
        <w:rPr>
          <w:color w:val="000000"/>
          <w:sz w:val="28"/>
          <w:szCs w:val="28"/>
        </w:rPr>
        <w:t>являлся</w:t>
      </w:r>
      <w:r w:rsidRPr="00351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Федотов Максим Александрович </w:t>
      </w:r>
      <w:r w:rsidRPr="00351A7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протокол заседания совета директоров</w:t>
      </w:r>
      <w:r w:rsidRPr="00351A73">
        <w:rPr>
          <w:color w:val="000000"/>
          <w:spacing w:val="4"/>
          <w:sz w:val="28"/>
          <w:szCs w:val="28"/>
        </w:rPr>
        <w:t xml:space="preserve"> № </w:t>
      </w:r>
      <w:r>
        <w:rPr>
          <w:color w:val="000000"/>
          <w:spacing w:val="4"/>
          <w:sz w:val="28"/>
          <w:szCs w:val="28"/>
        </w:rPr>
        <w:t>1/20</w:t>
      </w:r>
      <w:r w:rsidRPr="00351A73">
        <w:rPr>
          <w:color w:val="000000"/>
          <w:spacing w:val="4"/>
          <w:sz w:val="28"/>
          <w:szCs w:val="28"/>
        </w:rPr>
        <w:t xml:space="preserve"> от </w:t>
      </w:r>
      <w:r>
        <w:rPr>
          <w:color w:val="000000"/>
          <w:spacing w:val="4"/>
          <w:sz w:val="28"/>
          <w:szCs w:val="28"/>
        </w:rPr>
        <w:t>05</w:t>
      </w:r>
      <w:r w:rsidRPr="00351A73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>02</w:t>
      </w:r>
      <w:r w:rsidRPr="00351A73">
        <w:rPr>
          <w:color w:val="000000"/>
          <w:spacing w:val="4"/>
          <w:sz w:val="28"/>
          <w:szCs w:val="28"/>
        </w:rPr>
        <w:t>.20</w:t>
      </w:r>
      <w:r>
        <w:rPr>
          <w:color w:val="000000"/>
          <w:spacing w:val="4"/>
          <w:sz w:val="28"/>
          <w:szCs w:val="28"/>
        </w:rPr>
        <w:t>20</w:t>
      </w:r>
      <w:r w:rsidRPr="00351A73">
        <w:rPr>
          <w:color w:val="000000"/>
          <w:spacing w:val="4"/>
          <w:sz w:val="28"/>
          <w:szCs w:val="28"/>
        </w:rPr>
        <w:t xml:space="preserve"> года).</w:t>
      </w:r>
    </w:p>
    <w:p w14:paraId="2F0EDDC3" w14:textId="77777777" w:rsidR="00DB61CC" w:rsidRDefault="00DB61CC" w:rsidP="00DB61CC">
      <w:pPr>
        <w:tabs>
          <w:tab w:val="left" w:pos="585"/>
        </w:tabs>
        <w:autoSpaceDE w:val="0"/>
        <w:ind w:left="30" w:firstLine="495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Федотов Максим Александрович не владеет акциями Обществ</w:t>
      </w:r>
      <w:r w:rsidRPr="00351A73">
        <w:rPr>
          <w:sz w:val="28"/>
          <w:szCs w:val="28"/>
        </w:rPr>
        <w:t>».</w:t>
      </w:r>
    </w:p>
    <w:p w14:paraId="685E4E44" w14:textId="77777777" w:rsidR="00DB61CC" w:rsidRPr="00351A73" w:rsidRDefault="00DB61CC" w:rsidP="00DB61CC">
      <w:pPr>
        <w:tabs>
          <w:tab w:val="left" w:pos="585"/>
        </w:tabs>
        <w:autoSpaceDE w:val="0"/>
        <w:ind w:left="30" w:firstLine="495"/>
        <w:jc w:val="both"/>
        <w:rPr>
          <w:sz w:val="28"/>
          <w:szCs w:val="28"/>
        </w:rPr>
      </w:pPr>
    </w:p>
    <w:p w14:paraId="04ED6B09" w14:textId="77777777" w:rsidR="00DB61CC" w:rsidRPr="00351A73" w:rsidRDefault="00DB61CC" w:rsidP="00DB61CC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  </w:t>
      </w:r>
      <w:r w:rsidRPr="009A266D">
        <w:rPr>
          <w:b/>
          <w:bCs/>
          <w:color w:val="000000"/>
          <w:sz w:val="28"/>
          <w:szCs w:val="28"/>
        </w:rPr>
        <w:t>12. Основные положения политики АО «Управление по обращению с отходами» в области вознаграждения и (или) компенсация расходов</w:t>
      </w:r>
    </w:p>
    <w:p w14:paraId="232FF410" w14:textId="77777777" w:rsidR="00DB61CC" w:rsidRDefault="00DB61CC" w:rsidP="00DB61CC">
      <w:pPr>
        <w:shd w:val="clear" w:color="auto" w:fill="FFFFFF"/>
        <w:tabs>
          <w:tab w:val="left" w:pos="45"/>
          <w:tab w:val="left" w:pos="120"/>
        </w:tabs>
        <w:autoSpaceDE w:val="0"/>
        <w:ind w:left="30" w:firstLine="555"/>
        <w:jc w:val="both"/>
        <w:rPr>
          <w:color w:val="000000"/>
          <w:sz w:val="28"/>
          <w:szCs w:val="28"/>
        </w:rPr>
      </w:pPr>
    </w:p>
    <w:p w14:paraId="01B2E1B5" w14:textId="77777777" w:rsidR="00DB61CC" w:rsidRPr="00351A73" w:rsidRDefault="00DB61CC" w:rsidP="00DB61CC">
      <w:pPr>
        <w:shd w:val="clear" w:color="auto" w:fill="FFFFFF"/>
        <w:tabs>
          <w:tab w:val="left" w:pos="45"/>
          <w:tab w:val="left" w:pos="120"/>
        </w:tabs>
        <w:autoSpaceDE w:val="0"/>
        <w:ind w:left="30" w:firstLine="555"/>
        <w:jc w:val="both"/>
        <w:rPr>
          <w:color w:val="000000"/>
          <w:sz w:val="28"/>
          <w:szCs w:val="28"/>
        </w:rPr>
      </w:pPr>
      <w:r w:rsidRPr="00351A73">
        <w:rPr>
          <w:color w:val="000000"/>
          <w:sz w:val="28"/>
          <w:szCs w:val="28"/>
        </w:rPr>
        <w:t>Вознаграждение</w:t>
      </w:r>
      <w:r>
        <w:rPr>
          <w:color w:val="000000"/>
          <w:sz w:val="28"/>
          <w:szCs w:val="28"/>
        </w:rPr>
        <w:t>,</w:t>
      </w:r>
      <w:r w:rsidRPr="00351A73">
        <w:rPr>
          <w:color w:val="000000"/>
          <w:sz w:val="28"/>
          <w:szCs w:val="28"/>
        </w:rPr>
        <w:t xml:space="preserve"> компенсаци</w:t>
      </w:r>
      <w:r>
        <w:rPr>
          <w:color w:val="000000"/>
          <w:sz w:val="28"/>
          <w:szCs w:val="28"/>
        </w:rPr>
        <w:t>я</w:t>
      </w:r>
      <w:r w:rsidRPr="00351A73">
        <w:rPr>
          <w:color w:val="000000"/>
          <w:sz w:val="28"/>
          <w:szCs w:val="28"/>
        </w:rPr>
        <w:t xml:space="preserve"> расходов</w:t>
      </w:r>
      <w:r>
        <w:rPr>
          <w:color w:val="000000"/>
          <w:sz w:val="28"/>
          <w:szCs w:val="28"/>
        </w:rPr>
        <w:t>, другие выплаты компенсационного характера</w:t>
      </w:r>
      <w:r w:rsidRPr="00351A73">
        <w:rPr>
          <w:color w:val="000000"/>
          <w:sz w:val="28"/>
          <w:szCs w:val="28"/>
        </w:rPr>
        <w:t xml:space="preserve"> лицу, занимающе</w:t>
      </w:r>
      <w:r>
        <w:rPr>
          <w:color w:val="000000"/>
          <w:sz w:val="28"/>
          <w:szCs w:val="28"/>
        </w:rPr>
        <w:t>му</w:t>
      </w:r>
      <w:r w:rsidRPr="00351A73">
        <w:rPr>
          <w:color w:val="000000"/>
          <w:sz w:val="28"/>
          <w:szCs w:val="28"/>
        </w:rPr>
        <w:t xml:space="preserve"> должность единоличного исполнительного органа «Общества»</w:t>
      </w:r>
      <w:r>
        <w:rPr>
          <w:color w:val="000000"/>
          <w:sz w:val="28"/>
          <w:szCs w:val="28"/>
        </w:rPr>
        <w:t xml:space="preserve"> и</w:t>
      </w:r>
      <w:r w:rsidRPr="00351A73">
        <w:rPr>
          <w:color w:val="000000"/>
          <w:sz w:val="28"/>
          <w:szCs w:val="28"/>
        </w:rPr>
        <w:t xml:space="preserve"> членам совета директоров «Общества» по результатам отчетного года не выплачивалось.</w:t>
      </w:r>
    </w:p>
    <w:p w14:paraId="468992B4" w14:textId="77777777" w:rsidR="00DB61CC" w:rsidRPr="00351A73" w:rsidRDefault="00DB61CC" w:rsidP="00DB61CC">
      <w:pPr>
        <w:shd w:val="clear" w:color="auto" w:fill="FFFFFF"/>
        <w:tabs>
          <w:tab w:val="left" w:pos="45"/>
          <w:tab w:val="left" w:pos="120"/>
        </w:tabs>
        <w:autoSpaceDE w:val="0"/>
        <w:ind w:left="30" w:firstLine="555"/>
        <w:jc w:val="both"/>
        <w:rPr>
          <w:color w:val="000000"/>
          <w:sz w:val="28"/>
          <w:szCs w:val="28"/>
        </w:rPr>
      </w:pPr>
    </w:p>
    <w:p w14:paraId="26CDD4D8" w14:textId="77777777" w:rsidR="00DB61CC" w:rsidRPr="009A266D" w:rsidRDefault="00DB61CC" w:rsidP="00DB61CC">
      <w:pPr>
        <w:shd w:val="clear" w:color="auto" w:fill="FFFFFF"/>
        <w:ind w:firstLine="993"/>
        <w:jc w:val="both"/>
        <w:rPr>
          <w:b/>
          <w:bCs/>
          <w:color w:val="000000"/>
          <w:sz w:val="28"/>
          <w:szCs w:val="28"/>
        </w:rPr>
      </w:pPr>
      <w:r w:rsidRPr="009A266D">
        <w:rPr>
          <w:b/>
          <w:bCs/>
          <w:color w:val="000000"/>
          <w:sz w:val="28"/>
          <w:szCs w:val="28"/>
        </w:rPr>
        <w:t>13. Сведения о соблюдении обществом Кодекса корпоративного поведения.</w:t>
      </w:r>
    </w:p>
    <w:p w14:paraId="416B1798" w14:textId="77777777" w:rsidR="00DB61CC" w:rsidRDefault="00DB61CC" w:rsidP="00DB61CC">
      <w:pPr>
        <w:shd w:val="clear" w:color="auto" w:fill="FFFFFF"/>
        <w:ind w:firstLine="567"/>
        <w:jc w:val="both"/>
        <w:rPr>
          <w:color w:val="000000"/>
          <w:spacing w:val="11"/>
          <w:sz w:val="28"/>
          <w:szCs w:val="28"/>
        </w:rPr>
      </w:pPr>
    </w:p>
    <w:p w14:paraId="4474F3BE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DF10A2">
        <w:rPr>
          <w:color w:val="000000"/>
          <w:spacing w:val="11"/>
          <w:sz w:val="28"/>
          <w:szCs w:val="28"/>
        </w:rPr>
        <w:t>В своей деятельности общество руководствуется действующим законодательством и принимает решения в области корпоративных отношений на основе уважения прав и законных интересов акционеров.</w:t>
      </w:r>
    </w:p>
    <w:p w14:paraId="55B78B7A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6"/>
          <w:sz w:val="28"/>
          <w:szCs w:val="28"/>
        </w:rPr>
        <w:lastRenderedPageBreak/>
        <w:t xml:space="preserve">Акционеры имеют право участвовать в управлении Обществом путём принятия решений по </w:t>
      </w:r>
      <w:r w:rsidRPr="00351A73">
        <w:rPr>
          <w:color w:val="000000"/>
          <w:spacing w:val="4"/>
          <w:sz w:val="28"/>
          <w:szCs w:val="28"/>
        </w:rPr>
        <w:t>наиболее важным вопросам деятельности Общества на общем собрании акционеров.</w:t>
      </w:r>
    </w:p>
    <w:p w14:paraId="7D6E9DC9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7"/>
          <w:sz w:val="28"/>
          <w:szCs w:val="28"/>
        </w:rPr>
        <w:t xml:space="preserve">Акционеры имеют право на регулярное и своевременное получение полной и достоверной </w:t>
      </w:r>
      <w:r w:rsidRPr="00351A73">
        <w:rPr>
          <w:color w:val="000000"/>
          <w:spacing w:val="2"/>
          <w:sz w:val="28"/>
          <w:szCs w:val="28"/>
        </w:rPr>
        <w:t>информации об Обществе.</w:t>
      </w:r>
    </w:p>
    <w:p w14:paraId="17A81964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z w:val="28"/>
          <w:szCs w:val="28"/>
        </w:rPr>
        <w:t xml:space="preserve">Генеральный директор Общества действует в соответствии с финансово-хозяйственным планом </w:t>
      </w:r>
      <w:r w:rsidRPr="00351A73">
        <w:rPr>
          <w:color w:val="000000"/>
          <w:spacing w:val="1"/>
          <w:sz w:val="28"/>
          <w:szCs w:val="28"/>
        </w:rPr>
        <w:t>Общества.</w:t>
      </w:r>
    </w:p>
    <w:p w14:paraId="26E2BE10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>Акционеры имеют равные возмо</w:t>
      </w:r>
      <w:r>
        <w:rPr>
          <w:color w:val="000000"/>
          <w:spacing w:val="4"/>
          <w:sz w:val="28"/>
          <w:szCs w:val="28"/>
        </w:rPr>
        <w:t xml:space="preserve">жности для доступа к одинаковой </w:t>
      </w:r>
      <w:r w:rsidRPr="00351A73">
        <w:rPr>
          <w:color w:val="000000"/>
          <w:spacing w:val="4"/>
          <w:sz w:val="28"/>
          <w:szCs w:val="28"/>
        </w:rPr>
        <w:t>информации.</w:t>
      </w:r>
    </w:p>
    <w:p w14:paraId="63A23025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0"/>
          <w:sz w:val="28"/>
          <w:szCs w:val="28"/>
        </w:rPr>
        <w:t>Информационная политика Общества обеспечивает возможность свободного и необре</w:t>
      </w:r>
      <w:r w:rsidRPr="00351A73">
        <w:rPr>
          <w:color w:val="000000"/>
          <w:spacing w:val="10"/>
          <w:sz w:val="28"/>
          <w:szCs w:val="28"/>
        </w:rPr>
        <w:softHyphen/>
      </w:r>
      <w:r w:rsidRPr="00351A73">
        <w:rPr>
          <w:color w:val="000000"/>
          <w:spacing w:val="3"/>
          <w:sz w:val="28"/>
          <w:szCs w:val="28"/>
        </w:rPr>
        <w:t>менительного доступа к информации об Обществе.</w:t>
      </w:r>
    </w:p>
    <w:p w14:paraId="601DEE74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 xml:space="preserve">Акционеры имеют возможность получать полную и достоверную информацию, в том числе о </w:t>
      </w:r>
      <w:r w:rsidRPr="00351A73">
        <w:rPr>
          <w:color w:val="000000"/>
          <w:spacing w:val="3"/>
          <w:sz w:val="28"/>
          <w:szCs w:val="28"/>
        </w:rPr>
        <w:t>финансовом положении Общества, результатах его деятельности, об управлении О</w:t>
      </w:r>
      <w:r>
        <w:rPr>
          <w:color w:val="000000"/>
          <w:spacing w:val="3"/>
          <w:sz w:val="28"/>
          <w:szCs w:val="28"/>
        </w:rPr>
        <w:t xml:space="preserve">бществом, о крупных акционерах </w:t>
      </w:r>
      <w:r w:rsidRPr="00351A73">
        <w:rPr>
          <w:color w:val="000000"/>
          <w:spacing w:val="3"/>
          <w:sz w:val="28"/>
          <w:szCs w:val="28"/>
        </w:rPr>
        <w:t>Общества, а также о существенных фактах, затрагивающих его финансово-</w:t>
      </w:r>
      <w:r w:rsidRPr="00351A73">
        <w:rPr>
          <w:color w:val="000000"/>
          <w:spacing w:val="4"/>
          <w:sz w:val="28"/>
          <w:szCs w:val="28"/>
        </w:rPr>
        <w:t>хозяйственную деятельность.</w:t>
      </w:r>
    </w:p>
    <w:p w14:paraId="7751D15F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6"/>
          <w:sz w:val="28"/>
          <w:szCs w:val="28"/>
        </w:rPr>
        <w:t>В Обществе осуществляется контроль</w:t>
      </w:r>
      <w:r>
        <w:rPr>
          <w:color w:val="000000"/>
          <w:spacing w:val="6"/>
          <w:sz w:val="28"/>
          <w:szCs w:val="28"/>
        </w:rPr>
        <w:t xml:space="preserve"> </w:t>
      </w:r>
      <w:r w:rsidRPr="00351A73">
        <w:rPr>
          <w:color w:val="000000"/>
          <w:spacing w:val="6"/>
          <w:sz w:val="28"/>
          <w:szCs w:val="28"/>
        </w:rPr>
        <w:t xml:space="preserve">за использованием конфиденциальной и служебной </w:t>
      </w:r>
      <w:r w:rsidRPr="00351A73">
        <w:rPr>
          <w:color w:val="000000"/>
          <w:spacing w:val="1"/>
          <w:sz w:val="28"/>
          <w:szCs w:val="28"/>
        </w:rPr>
        <w:t>информации.</w:t>
      </w:r>
    </w:p>
    <w:p w14:paraId="18DA25AC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"/>
          <w:sz w:val="28"/>
          <w:szCs w:val="28"/>
        </w:rPr>
        <w:t xml:space="preserve">Практика корпоративного поведения Общества учитывает предусмотренные законодательством </w:t>
      </w:r>
      <w:r w:rsidRPr="00351A73">
        <w:rPr>
          <w:color w:val="000000"/>
          <w:spacing w:val="11"/>
          <w:sz w:val="28"/>
          <w:szCs w:val="28"/>
        </w:rPr>
        <w:t>права заинтересованных лиц, в то</w:t>
      </w:r>
      <w:r>
        <w:rPr>
          <w:color w:val="000000"/>
          <w:spacing w:val="11"/>
          <w:sz w:val="28"/>
          <w:szCs w:val="28"/>
        </w:rPr>
        <w:t xml:space="preserve">м числе работников Общества, </w:t>
      </w:r>
      <w:r w:rsidRPr="00351A73">
        <w:rPr>
          <w:color w:val="000000"/>
          <w:spacing w:val="11"/>
          <w:sz w:val="28"/>
          <w:szCs w:val="28"/>
        </w:rPr>
        <w:t xml:space="preserve">поощряет активное </w:t>
      </w:r>
      <w:r w:rsidRPr="00351A73">
        <w:rPr>
          <w:color w:val="000000"/>
          <w:spacing w:val="9"/>
          <w:sz w:val="28"/>
          <w:szCs w:val="28"/>
        </w:rPr>
        <w:t xml:space="preserve">сотрудничество Общества и заинтересованных лиц в целях увеличения активов Общества, </w:t>
      </w:r>
      <w:r w:rsidRPr="00351A73">
        <w:rPr>
          <w:color w:val="000000"/>
          <w:spacing w:val="3"/>
          <w:sz w:val="28"/>
          <w:szCs w:val="28"/>
        </w:rPr>
        <w:t>стоимости акций и иных ценных бумаг общества, создания новых рабочих мест.</w:t>
      </w:r>
    </w:p>
    <w:p w14:paraId="03E3EA37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8"/>
          <w:sz w:val="28"/>
          <w:szCs w:val="28"/>
        </w:rPr>
        <w:t xml:space="preserve">Для обеспечения эффективной деятельности Общества генеральный директор учитывает </w:t>
      </w:r>
      <w:r w:rsidRPr="00351A73">
        <w:rPr>
          <w:color w:val="000000"/>
          <w:spacing w:val="10"/>
          <w:sz w:val="28"/>
          <w:szCs w:val="28"/>
        </w:rPr>
        <w:t xml:space="preserve">интересы третьих лиц, в том числе кредиторов Общества, государства и муниципальных </w:t>
      </w:r>
      <w:r w:rsidRPr="00351A73">
        <w:rPr>
          <w:color w:val="000000"/>
          <w:spacing w:val="4"/>
          <w:sz w:val="28"/>
          <w:szCs w:val="28"/>
        </w:rPr>
        <w:t>образований, на территории которых находится Общество.</w:t>
      </w:r>
    </w:p>
    <w:p w14:paraId="599CF255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9"/>
          <w:sz w:val="28"/>
          <w:szCs w:val="28"/>
        </w:rPr>
        <w:t>Органы управления Обществ</w:t>
      </w:r>
      <w:r>
        <w:rPr>
          <w:color w:val="000000"/>
          <w:spacing w:val="9"/>
          <w:sz w:val="28"/>
          <w:szCs w:val="28"/>
        </w:rPr>
        <w:t>а</w:t>
      </w:r>
      <w:r w:rsidRPr="00351A73">
        <w:rPr>
          <w:color w:val="000000"/>
          <w:spacing w:val="9"/>
          <w:sz w:val="28"/>
          <w:szCs w:val="28"/>
        </w:rPr>
        <w:t xml:space="preserve"> содействуют</w:t>
      </w:r>
      <w:r>
        <w:rPr>
          <w:color w:val="000000"/>
          <w:spacing w:val="9"/>
          <w:sz w:val="28"/>
          <w:szCs w:val="28"/>
        </w:rPr>
        <w:t xml:space="preserve"> заинтересованности работников </w:t>
      </w:r>
      <w:r w:rsidRPr="00351A73">
        <w:rPr>
          <w:color w:val="000000"/>
          <w:spacing w:val="9"/>
          <w:sz w:val="28"/>
          <w:szCs w:val="28"/>
        </w:rPr>
        <w:t xml:space="preserve">Общества в </w:t>
      </w:r>
      <w:r w:rsidRPr="00351A73">
        <w:rPr>
          <w:color w:val="000000"/>
          <w:spacing w:val="2"/>
          <w:sz w:val="28"/>
          <w:szCs w:val="28"/>
        </w:rPr>
        <w:t>эффективной работе Общества.</w:t>
      </w:r>
    </w:p>
    <w:p w14:paraId="7509831D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0"/>
          <w:sz w:val="28"/>
          <w:szCs w:val="28"/>
        </w:rPr>
        <w:t xml:space="preserve">Практика корпоративного поведения Общества обеспечивает эффективный контроль за </w:t>
      </w:r>
      <w:r w:rsidRPr="00351A73">
        <w:rPr>
          <w:color w:val="000000"/>
          <w:spacing w:val="1"/>
          <w:sz w:val="28"/>
          <w:szCs w:val="28"/>
        </w:rPr>
        <w:t xml:space="preserve">финансово-хозяйственной деятельностью Общества с целью защиты прав и законных интересов </w:t>
      </w:r>
      <w:r w:rsidRPr="00351A73">
        <w:rPr>
          <w:color w:val="000000"/>
          <w:spacing w:val="3"/>
          <w:sz w:val="28"/>
          <w:szCs w:val="28"/>
        </w:rPr>
        <w:t>акционеров.</w:t>
      </w:r>
    </w:p>
    <w:p w14:paraId="08F7E062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 xml:space="preserve">Деятельность Общества осуществляется с соблюдением требований, установленных </w:t>
      </w:r>
      <w:r w:rsidRPr="00351A73">
        <w:rPr>
          <w:color w:val="000000"/>
          <w:spacing w:val="5"/>
          <w:sz w:val="28"/>
          <w:szCs w:val="28"/>
        </w:rPr>
        <w:t>Кодексом корпоративного поведения.</w:t>
      </w:r>
    </w:p>
    <w:p w14:paraId="2867B1FF" w14:textId="77777777" w:rsidR="00DB61CC" w:rsidRPr="00351A73" w:rsidRDefault="00DB61CC" w:rsidP="00DB61CC">
      <w:pPr>
        <w:spacing w:after="120"/>
        <w:rPr>
          <w:color w:val="000000"/>
          <w:spacing w:val="5"/>
          <w:sz w:val="28"/>
          <w:szCs w:val="28"/>
        </w:rPr>
      </w:pPr>
    </w:p>
    <w:p w14:paraId="63882C81" w14:textId="4AFDA4A1" w:rsidR="00DB61CC" w:rsidRPr="00D6507E" w:rsidRDefault="00DB61CC" w:rsidP="00086805">
      <w:pPr>
        <w:spacing w:after="120"/>
        <w:ind w:firstLine="993"/>
        <w:jc w:val="both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14</w:t>
      </w:r>
      <w:r w:rsidRPr="00351A73">
        <w:rPr>
          <w:color w:val="000000"/>
          <w:spacing w:val="5"/>
          <w:sz w:val="28"/>
          <w:szCs w:val="28"/>
        </w:rPr>
        <w:t xml:space="preserve">. </w:t>
      </w:r>
      <w:r w:rsidRPr="00351A73">
        <w:rPr>
          <w:b/>
          <w:sz w:val="28"/>
          <w:szCs w:val="28"/>
        </w:rPr>
        <w:t xml:space="preserve">Иная информация, предусмотренная </w:t>
      </w:r>
      <w:r>
        <w:rPr>
          <w:b/>
          <w:sz w:val="28"/>
          <w:szCs w:val="28"/>
        </w:rPr>
        <w:t>У</w:t>
      </w:r>
      <w:r w:rsidRPr="00351A73">
        <w:rPr>
          <w:b/>
          <w:sz w:val="28"/>
          <w:szCs w:val="28"/>
        </w:rPr>
        <w:t xml:space="preserve">ставом </w:t>
      </w:r>
      <w:r>
        <w:rPr>
          <w:b/>
          <w:sz w:val="28"/>
          <w:szCs w:val="28"/>
        </w:rPr>
        <w:t xml:space="preserve">                           </w:t>
      </w:r>
      <w:r w:rsidRPr="00351A73">
        <w:rPr>
          <w:b/>
          <w:bCs/>
          <w:color w:val="000000"/>
          <w:spacing w:val="2"/>
          <w:sz w:val="28"/>
          <w:szCs w:val="28"/>
        </w:rPr>
        <w:t>АО «</w:t>
      </w:r>
      <w:r>
        <w:rPr>
          <w:b/>
          <w:bCs/>
          <w:color w:val="000000"/>
          <w:spacing w:val="2"/>
          <w:sz w:val="28"/>
          <w:szCs w:val="28"/>
        </w:rPr>
        <w:t>Управление по обращению с отходами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» </w:t>
      </w:r>
      <w:r w:rsidRPr="00351A73">
        <w:rPr>
          <w:b/>
          <w:sz w:val="28"/>
          <w:szCs w:val="28"/>
        </w:rPr>
        <w:t>или иным внутренним документом Общества.</w:t>
      </w:r>
    </w:p>
    <w:p w14:paraId="7A203CC2" w14:textId="77777777" w:rsidR="00DB61CC" w:rsidRPr="00351A73" w:rsidRDefault="00DB61CC" w:rsidP="00DB61CC">
      <w:pPr>
        <w:tabs>
          <w:tab w:val="left" w:pos="540"/>
        </w:tabs>
        <w:spacing w:after="120"/>
        <w:jc w:val="both"/>
        <w:rPr>
          <w:sz w:val="28"/>
          <w:szCs w:val="28"/>
        </w:rPr>
      </w:pPr>
      <w:r w:rsidRPr="00351A73">
        <w:rPr>
          <w:sz w:val="28"/>
          <w:szCs w:val="28"/>
        </w:rPr>
        <w:t xml:space="preserve">        Иная информация в годовом отчете </w:t>
      </w:r>
      <w:r>
        <w:rPr>
          <w:sz w:val="28"/>
          <w:szCs w:val="28"/>
        </w:rPr>
        <w:t>У</w:t>
      </w:r>
      <w:r w:rsidRPr="00351A73">
        <w:rPr>
          <w:sz w:val="28"/>
          <w:szCs w:val="28"/>
        </w:rPr>
        <w:t xml:space="preserve">ставом и внутренними документами </w:t>
      </w:r>
      <w:r>
        <w:rPr>
          <w:sz w:val="28"/>
          <w:szCs w:val="28"/>
        </w:rPr>
        <w:t xml:space="preserve">АО </w:t>
      </w:r>
      <w:r w:rsidRPr="00351A73">
        <w:rPr>
          <w:bCs/>
          <w:color w:val="000000"/>
          <w:spacing w:val="2"/>
          <w:sz w:val="28"/>
          <w:szCs w:val="28"/>
        </w:rPr>
        <w:t>«</w:t>
      </w:r>
      <w:r>
        <w:rPr>
          <w:bCs/>
          <w:color w:val="000000"/>
          <w:spacing w:val="2"/>
          <w:sz w:val="28"/>
          <w:szCs w:val="28"/>
        </w:rPr>
        <w:t>Управление по обращению с отходами</w:t>
      </w:r>
      <w:r w:rsidRPr="00351A73">
        <w:rPr>
          <w:bCs/>
          <w:color w:val="000000"/>
          <w:spacing w:val="2"/>
          <w:sz w:val="28"/>
          <w:szCs w:val="28"/>
        </w:rPr>
        <w:t>»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51A73">
        <w:rPr>
          <w:sz w:val="28"/>
          <w:szCs w:val="28"/>
        </w:rPr>
        <w:t>не предусмотрена.</w:t>
      </w:r>
    </w:p>
    <w:p w14:paraId="2932A7EE" w14:textId="7FA195E4" w:rsidR="00DB61CC" w:rsidRPr="00351A73" w:rsidRDefault="00DB61CC" w:rsidP="00DB61CC">
      <w:pPr>
        <w:spacing w:after="120"/>
        <w:jc w:val="both"/>
        <w:rPr>
          <w:sz w:val="28"/>
          <w:szCs w:val="28"/>
        </w:rPr>
      </w:pPr>
      <w:r w:rsidRPr="00351A73">
        <w:rPr>
          <w:sz w:val="28"/>
          <w:szCs w:val="28"/>
        </w:rPr>
        <w:tab/>
      </w:r>
    </w:p>
    <w:p w14:paraId="07C4DF3D" w14:textId="375319CE" w:rsidR="001E48AB" w:rsidRDefault="00DB61CC" w:rsidP="00086805">
      <w:pPr>
        <w:spacing w:after="120"/>
        <w:jc w:val="both"/>
      </w:pPr>
      <w:r w:rsidRPr="00351A73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351A73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Pr="00351A73">
        <w:rPr>
          <w:sz w:val="28"/>
          <w:szCs w:val="28"/>
        </w:rPr>
        <w:t xml:space="preserve"> директор</w:t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351A73">
        <w:rPr>
          <w:sz w:val="28"/>
          <w:szCs w:val="28"/>
        </w:rPr>
        <w:t xml:space="preserve"> </w:t>
      </w:r>
      <w:r>
        <w:rPr>
          <w:sz w:val="28"/>
          <w:szCs w:val="28"/>
        </w:rPr>
        <w:t>М.А. Федотов</w:t>
      </w:r>
    </w:p>
    <w:sectPr w:rsidR="001E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E50"/>
    <w:multiLevelType w:val="hybridMultilevel"/>
    <w:tmpl w:val="93128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9C2"/>
    <w:multiLevelType w:val="hybridMultilevel"/>
    <w:tmpl w:val="199C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2262"/>
    <w:multiLevelType w:val="hybridMultilevel"/>
    <w:tmpl w:val="606ED4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C2E588A"/>
    <w:multiLevelType w:val="hybridMultilevel"/>
    <w:tmpl w:val="6C70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9311A8"/>
    <w:multiLevelType w:val="hybridMultilevel"/>
    <w:tmpl w:val="19484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6532155">
    <w:abstractNumId w:val="3"/>
  </w:num>
  <w:num w:numId="2" w16cid:durableId="1894536387">
    <w:abstractNumId w:val="1"/>
  </w:num>
  <w:num w:numId="3" w16cid:durableId="101267234">
    <w:abstractNumId w:val="0"/>
  </w:num>
  <w:num w:numId="4" w16cid:durableId="714815444">
    <w:abstractNumId w:val="2"/>
  </w:num>
  <w:num w:numId="5" w16cid:durableId="1019352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E6"/>
    <w:rsid w:val="0002266B"/>
    <w:rsid w:val="00050F8F"/>
    <w:rsid w:val="00086805"/>
    <w:rsid w:val="00092A8A"/>
    <w:rsid w:val="000B4573"/>
    <w:rsid w:val="00106491"/>
    <w:rsid w:val="0012543F"/>
    <w:rsid w:val="0018779E"/>
    <w:rsid w:val="00191643"/>
    <w:rsid w:val="001D4756"/>
    <w:rsid w:val="001E48AB"/>
    <w:rsid w:val="00206AA9"/>
    <w:rsid w:val="00320A7D"/>
    <w:rsid w:val="003712D1"/>
    <w:rsid w:val="00383345"/>
    <w:rsid w:val="003D3781"/>
    <w:rsid w:val="0042191C"/>
    <w:rsid w:val="004B760C"/>
    <w:rsid w:val="004D1D76"/>
    <w:rsid w:val="00517019"/>
    <w:rsid w:val="005A6A78"/>
    <w:rsid w:val="00697F9B"/>
    <w:rsid w:val="006A4438"/>
    <w:rsid w:val="006F1840"/>
    <w:rsid w:val="006F3D67"/>
    <w:rsid w:val="00735B80"/>
    <w:rsid w:val="00735E53"/>
    <w:rsid w:val="00765CB2"/>
    <w:rsid w:val="00766A88"/>
    <w:rsid w:val="007A56A3"/>
    <w:rsid w:val="00814B5B"/>
    <w:rsid w:val="008824F4"/>
    <w:rsid w:val="00883E52"/>
    <w:rsid w:val="008B78CC"/>
    <w:rsid w:val="008D1158"/>
    <w:rsid w:val="008E248A"/>
    <w:rsid w:val="009743D3"/>
    <w:rsid w:val="009E0FE3"/>
    <w:rsid w:val="00A050C9"/>
    <w:rsid w:val="00A15B44"/>
    <w:rsid w:val="00A24231"/>
    <w:rsid w:val="00A358CC"/>
    <w:rsid w:val="00A437E2"/>
    <w:rsid w:val="00A44AD1"/>
    <w:rsid w:val="00AB721F"/>
    <w:rsid w:val="00AD068D"/>
    <w:rsid w:val="00B14AEF"/>
    <w:rsid w:val="00B402E6"/>
    <w:rsid w:val="00B444CA"/>
    <w:rsid w:val="00B44913"/>
    <w:rsid w:val="00B44F4C"/>
    <w:rsid w:val="00BC309D"/>
    <w:rsid w:val="00BD4122"/>
    <w:rsid w:val="00C0475C"/>
    <w:rsid w:val="00C71B61"/>
    <w:rsid w:val="00CD4909"/>
    <w:rsid w:val="00D07D70"/>
    <w:rsid w:val="00D11250"/>
    <w:rsid w:val="00D37AC4"/>
    <w:rsid w:val="00D45B36"/>
    <w:rsid w:val="00D72BF7"/>
    <w:rsid w:val="00D73059"/>
    <w:rsid w:val="00DB61CC"/>
    <w:rsid w:val="00DD375D"/>
    <w:rsid w:val="00E64C2E"/>
    <w:rsid w:val="00EC563A"/>
    <w:rsid w:val="00EC5840"/>
    <w:rsid w:val="00EC5D08"/>
    <w:rsid w:val="00EC6A7C"/>
    <w:rsid w:val="00F13B28"/>
    <w:rsid w:val="00F7677A"/>
    <w:rsid w:val="00FD53BC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BF16"/>
  <w15:chartTrackingRefBased/>
  <w15:docId w15:val="{1C1B76BD-6953-497B-ABC2-30EA521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1CC"/>
    <w:pPr>
      <w:keepNext/>
      <w:shd w:val="clear" w:color="auto" w:fill="FFFFFF"/>
      <w:spacing w:before="240" w:line="284" w:lineRule="exact"/>
      <w:jc w:val="center"/>
      <w:outlineLvl w:val="0"/>
    </w:pPr>
    <w:rPr>
      <w:b/>
      <w:bCs/>
      <w:color w:val="000000"/>
      <w:spacing w:val="-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1CC"/>
    <w:rPr>
      <w:rFonts w:ascii="Times New Roman" w:eastAsia="Times New Roman" w:hAnsi="Times New Roman" w:cs="Times New Roman"/>
      <w:b/>
      <w:bCs/>
      <w:color w:val="000000"/>
      <w:spacing w:val="-1"/>
      <w:sz w:val="20"/>
      <w:szCs w:val="24"/>
      <w:shd w:val="clear" w:color="auto" w:fill="FFFFFF"/>
      <w:lang w:eastAsia="ru-RU"/>
    </w:rPr>
  </w:style>
  <w:style w:type="paragraph" w:styleId="a3">
    <w:name w:val="List Paragraph"/>
    <w:aliases w:val="Абзац списка1,Ненумерованный список,List Paragraph,Нумерованый список,ARIAL,List Paragraph1"/>
    <w:basedOn w:val="a"/>
    <w:link w:val="a4"/>
    <w:uiPriority w:val="99"/>
    <w:qFormat/>
    <w:rsid w:val="00DB61CC"/>
    <w:pPr>
      <w:ind w:left="720"/>
      <w:contextualSpacing/>
    </w:pPr>
  </w:style>
  <w:style w:type="character" w:customStyle="1" w:styleId="a4">
    <w:name w:val="Абзац списка Знак"/>
    <w:aliases w:val="Абзац списка1 Знак,Ненумерованный список Знак,List Paragraph Знак,Нумерованый список Знак,ARIAL Знак,List Paragraph1 Знак"/>
    <w:link w:val="a3"/>
    <w:uiPriority w:val="99"/>
    <w:locked/>
    <w:rsid w:val="00DB6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B61CC"/>
    <w:pPr>
      <w:spacing w:after="220" w:line="220" w:lineRule="atLeast"/>
      <w:ind w:left="108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B61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B61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Шлыкова</dc:creator>
  <cp:keywords/>
  <dc:description/>
  <cp:lastModifiedBy>Елена Бурлуцкая</cp:lastModifiedBy>
  <cp:revision>11</cp:revision>
  <cp:lastPrinted>2022-04-29T00:13:00Z</cp:lastPrinted>
  <dcterms:created xsi:type="dcterms:W3CDTF">2022-04-26T00:17:00Z</dcterms:created>
  <dcterms:modified xsi:type="dcterms:W3CDTF">2022-04-29T00:43:00Z</dcterms:modified>
</cp:coreProperties>
</file>